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1EB47" w14:textId="77777777" w:rsidR="005641F9" w:rsidRPr="0067119A" w:rsidRDefault="00000000">
      <w:pPr>
        <w:bidi/>
        <w:jc w:val="center"/>
        <w:rPr>
          <w:bCs/>
        </w:rPr>
      </w:pPr>
      <w:r w:rsidRPr="0067119A">
        <w:rPr>
          <w:bCs/>
          <w:color w:val="17365D"/>
          <w:sz w:val="40"/>
          <w:rtl/>
        </w:rPr>
        <w:t>مستندات فنی تحویل پروژه BloomPath</w:t>
      </w:r>
    </w:p>
    <w:p w14:paraId="75233966" w14:textId="77777777" w:rsidR="005641F9" w:rsidRDefault="00000000">
      <w:pPr>
        <w:bidi/>
        <w:jc w:val="center"/>
      </w:pPr>
      <w:r>
        <w:rPr>
          <w:color w:val="666666"/>
          <w:rtl/>
        </w:rPr>
        <w:t>تاریخ تهیه: ۱۴۰۵/۰۶/۱۷ برابر با ۲۰۲۶/۰۹/۰۸</w:t>
      </w:r>
    </w:p>
    <w:p w14:paraId="77FE63E5" w14:textId="77777777" w:rsidR="0067119A" w:rsidRDefault="0067119A">
      <w:pPr>
        <w:bidi/>
        <w:rPr>
          <w:rtl/>
        </w:rPr>
      </w:pPr>
    </w:p>
    <w:p w14:paraId="635DF4AA" w14:textId="0F6A319F" w:rsidR="005641F9" w:rsidRDefault="00000000" w:rsidP="0067119A">
      <w:pPr>
        <w:bidi/>
      </w:pPr>
      <w:r>
        <w:rPr>
          <w:rtl/>
        </w:rPr>
        <w:t xml:space="preserve">این مستندات، ساختار فنی و اجزای اصلی وب‌سایت BloomPath را معرفی می‌کند و اطلاعات لازم برای مدیریت، نگهداری و توسعه آتی پروژه را در اختیار کارفرما و تیم فنی قرار می‌دهد. اطلاعات ورود، رمزهای عبور در این سند درج نشده </w:t>
      </w:r>
      <w:r w:rsidR="00B74941">
        <w:rPr>
          <w:rFonts w:hint="cs"/>
          <w:rtl/>
        </w:rPr>
        <w:t xml:space="preserve">و </w:t>
      </w:r>
      <w:r>
        <w:rPr>
          <w:rtl/>
        </w:rPr>
        <w:t>به‌صورت جداگانه و امن تحویل می‌شوند.</w:t>
      </w:r>
    </w:p>
    <w:p w14:paraId="26800C47" w14:textId="77777777" w:rsidR="005641F9" w:rsidRDefault="00000000">
      <w:pPr>
        <w:pStyle w:val="Heading1"/>
        <w:bidi/>
      </w:pPr>
      <w:r>
        <w:rPr>
          <w:rFonts w:ascii="IRANSans" w:hAnsi="IRANSans" w:cs="IRANSans"/>
          <w:sz w:val="30"/>
          <w:rtl/>
        </w:rPr>
        <w:t>۱. دامنه و مبنای تهیه سند</w:t>
      </w:r>
    </w:p>
    <w:p w14:paraId="1963D690" w14:textId="7E90F7DA" w:rsidR="005641F9" w:rsidRDefault="00000000">
      <w:pPr>
        <w:bidi/>
      </w:pPr>
      <w:r>
        <w:rPr>
          <w:rtl/>
        </w:rPr>
        <w:t xml:space="preserve">وب‌سایت بر بستر دامنه hrbloompath.com </w:t>
      </w:r>
      <w:r w:rsidR="00625307">
        <w:rPr>
          <w:rFonts w:hint="cs"/>
          <w:rtl/>
        </w:rPr>
        <w:t xml:space="preserve">می باشد. </w:t>
      </w:r>
      <w:r>
        <w:rPr>
          <w:rtl/>
        </w:rPr>
        <w:t>جزئیات دسترسی‌ها، فایل‌های سورس، پایگاه داده و نسخه پشتیبان در بسته تحویل پروژه ارائه می‌شوند.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5035"/>
        <w:gridCol w:w="5035"/>
      </w:tblGrid>
      <w:tr w:rsidR="005641F9" w14:paraId="48743373" w14:textId="77777777">
        <w:trPr>
          <w:jc w:val="center"/>
        </w:trPr>
        <w:tc>
          <w:tcPr>
            <w:tcW w:w="5040" w:type="dxa"/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62B12D4" w14:textId="77777777" w:rsidR="005641F9" w:rsidRDefault="00000000">
            <w:pPr>
              <w:bidi/>
            </w:pPr>
            <w:r>
              <w:rPr>
                <w:b/>
                <w:color w:val="FFFFFF"/>
                <w:sz w:val="18"/>
                <w:rtl/>
              </w:rPr>
              <w:t>موضوع</w:t>
            </w:r>
          </w:p>
        </w:tc>
        <w:tc>
          <w:tcPr>
            <w:tcW w:w="5040" w:type="dxa"/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D7E118D" w14:textId="77777777" w:rsidR="005641F9" w:rsidRDefault="00000000">
            <w:pPr>
              <w:bidi/>
            </w:pPr>
            <w:r>
              <w:rPr>
                <w:b/>
                <w:color w:val="FFFFFF"/>
                <w:sz w:val="18"/>
                <w:rtl/>
              </w:rPr>
              <w:t>شرح</w:t>
            </w:r>
          </w:p>
        </w:tc>
      </w:tr>
      <w:tr w:rsidR="005641F9" w14:paraId="3A3E22BC" w14:textId="77777777">
        <w:trPr>
          <w:jc w:val="center"/>
        </w:trPr>
        <w:tc>
          <w:tcPr>
            <w:tcW w:w="504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CE6ABD4" w14:textId="77777777" w:rsidR="005641F9" w:rsidRDefault="00000000">
            <w:pPr>
              <w:bidi/>
            </w:pPr>
            <w:r>
              <w:rPr>
                <w:sz w:val="18"/>
                <w:rtl/>
              </w:rPr>
              <w:t>ساختار وردپرس، قالب و افزونه‌ها</w:t>
            </w:r>
          </w:p>
        </w:tc>
        <w:tc>
          <w:tcPr>
            <w:tcW w:w="504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85AB0D2" w14:textId="77777777" w:rsidR="005641F9" w:rsidRDefault="00000000">
            <w:pPr>
              <w:bidi/>
            </w:pPr>
            <w:r>
              <w:rPr>
                <w:sz w:val="18"/>
                <w:rtl/>
              </w:rPr>
              <w:t>معرفی فناوری‌ها، قالب فعال، قالب مادر و افزونه‌های مورد استفاده در پروژه.</w:t>
            </w:r>
          </w:p>
        </w:tc>
      </w:tr>
      <w:tr w:rsidR="005641F9" w14:paraId="445A096F" w14:textId="77777777">
        <w:trPr>
          <w:jc w:val="center"/>
        </w:trPr>
        <w:tc>
          <w:tcPr>
            <w:tcW w:w="504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CC753D8" w14:textId="77777777" w:rsidR="005641F9" w:rsidRDefault="00000000">
            <w:pPr>
              <w:bidi/>
            </w:pPr>
            <w:r>
              <w:rPr>
                <w:sz w:val="18"/>
                <w:rtl/>
              </w:rPr>
              <w:t>کدهای اختصاصی قالب فرزند</w:t>
            </w:r>
          </w:p>
        </w:tc>
        <w:tc>
          <w:tcPr>
            <w:tcW w:w="504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5E8859A" w14:textId="77777777" w:rsidR="005641F9" w:rsidRDefault="00000000">
            <w:pPr>
              <w:bidi/>
            </w:pPr>
            <w:r>
              <w:rPr>
                <w:sz w:val="18"/>
                <w:rtl/>
              </w:rPr>
              <w:t>معرفی منطق‌ها، شورت‌کدها، متاکی‌ها و قابلیت‌های اختصاصی پیاده‌سازی‌شده.</w:t>
            </w:r>
          </w:p>
        </w:tc>
      </w:tr>
      <w:tr w:rsidR="005641F9" w14:paraId="2C696D28" w14:textId="77777777">
        <w:trPr>
          <w:jc w:val="center"/>
        </w:trPr>
        <w:tc>
          <w:tcPr>
            <w:tcW w:w="504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D28D2C5" w14:textId="77777777" w:rsidR="005641F9" w:rsidRDefault="00000000">
            <w:pPr>
              <w:bidi/>
            </w:pPr>
            <w:r>
              <w:rPr>
                <w:sz w:val="18"/>
                <w:rtl/>
              </w:rPr>
              <w:t>فرم‌ها و پرداخت</w:t>
            </w:r>
          </w:p>
        </w:tc>
        <w:tc>
          <w:tcPr>
            <w:tcW w:w="504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22ABB8A" w14:textId="77777777" w:rsidR="005641F9" w:rsidRDefault="00000000">
            <w:pPr>
              <w:bidi/>
            </w:pPr>
            <w:r>
              <w:rPr>
                <w:sz w:val="18"/>
                <w:rtl/>
              </w:rPr>
              <w:t>معرفی فرم‌های ارزیابی، فرم پرداخت و اتصال آن‌ها به سرویس‌های مربوط.</w:t>
            </w:r>
          </w:p>
        </w:tc>
      </w:tr>
      <w:tr w:rsidR="005641F9" w14:paraId="245D0BE7" w14:textId="77777777">
        <w:trPr>
          <w:jc w:val="center"/>
        </w:trPr>
        <w:tc>
          <w:tcPr>
            <w:tcW w:w="504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38D7112" w14:textId="77777777" w:rsidR="005641F9" w:rsidRDefault="00000000">
            <w:pPr>
              <w:bidi/>
            </w:pPr>
            <w:r>
              <w:rPr>
                <w:sz w:val="18"/>
                <w:rtl/>
              </w:rPr>
              <w:t>سرویس‌های متصل</w:t>
            </w:r>
          </w:p>
        </w:tc>
        <w:tc>
          <w:tcPr>
            <w:tcW w:w="504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4379BB3" w14:textId="712D88C0" w:rsidR="005641F9" w:rsidRDefault="00000000">
            <w:pPr>
              <w:bidi/>
            </w:pPr>
            <w:r>
              <w:rPr>
                <w:sz w:val="18"/>
                <w:rtl/>
              </w:rPr>
              <w:t>معرفی سرویس‌های ایمیل، چت، پرداخت</w:t>
            </w:r>
          </w:p>
        </w:tc>
      </w:tr>
      <w:tr w:rsidR="005641F9" w14:paraId="7288A253" w14:textId="77777777">
        <w:trPr>
          <w:jc w:val="center"/>
        </w:trPr>
        <w:tc>
          <w:tcPr>
            <w:tcW w:w="504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09E69A6" w14:textId="77777777" w:rsidR="005641F9" w:rsidRDefault="00000000">
            <w:pPr>
              <w:bidi/>
            </w:pPr>
            <w:r>
              <w:rPr>
                <w:sz w:val="18"/>
                <w:rtl/>
              </w:rPr>
              <w:t>داده‌ها و فایل‌های پروژه</w:t>
            </w:r>
          </w:p>
        </w:tc>
        <w:tc>
          <w:tcPr>
            <w:tcW w:w="504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847B8C7" w14:textId="77777777" w:rsidR="005641F9" w:rsidRDefault="00000000">
            <w:pPr>
              <w:bidi/>
            </w:pPr>
            <w:r>
              <w:rPr>
                <w:sz w:val="18"/>
                <w:rtl/>
              </w:rPr>
              <w:t>سورس، پایگاه داده و نسخه پشتیبان در بسته تحویل جداگانه ارائه می‌شوند.</w:t>
            </w:r>
          </w:p>
        </w:tc>
      </w:tr>
      <w:tr w:rsidR="005641F9" w14:paraId="47CA55B5" w14:textId="77777777">
        <w:trPr>
          <w:jc w:val="center"/>
        </w:trPr>
        <w:tc>
          <w:tcPr>
            <w:tcW w:w="504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EC84A0D" w14:textId="77777777" w:rsidR="005641F9" w:rsidRDefault="00000000">
            <w:pPr>
              <w:bidi/>
            </w:pPr>
            <w:r>
              <w:rPr>
                <w:sz w:val="18"/>
                <w:rtl/>
              </w:rPr>
              <w:t>اطلاعات امنیتی</w:t>
            </w:r>
          </w:p>
        </w:tc>
        <w:tc>
          <w:tcPr>
            <w:tcW w:w="504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4CDD752" w14:textId="7AE425C8" w:rsidR="005641F9" w:rsidRDefault="00000000">
            <w:pPr>
              <w:bidi/>
            </w:pPr>
            <w:r>
              <w:rPr>
                <w:sz w:val="18"/>
                <w:rtl/>
              </w:rPr>
              <w:t>کلیدهای امنیتی در متن مستندات درج نمی‌شوند و جداگانه تحویل می‌گردند.</w:t>
            </w:r>
          </w:p>
        </w:tc>
      </w:tr>
    </w:tbl>
    <w:p w14:paraId="3846D054" w14:textId="77777777" w:rsidR="005641F9" w:rsidRDefault="00000000">
      <w:pPr>
        <w:pStyle w:val="Heading1"/>
        <w:bidi/>
      </w:pPr>
      <w:r>
        <w:rPr>
          <w:rFonts w:ascii="IRANSans" w:hAnsi="IRANSans" w:cs="IRANSans"/>
          <w:sz w:val="30"/>
          <w:rtl/>
        </w:rPr>
        <w:t>۲. نمای کلی معماری</w:t>
      </w:r>
    </w:p>
    <w:p w14:paraId="0FB2FC9D" w14:textId="77777777" w:rsidR="005641F9" w:rsidRDefault="00000000">
      <w:pPr>
        <w:pStyle w:val="ListBullet"/>
        <w:bidi/>
      </w:pPr>
      <w:r>
        <w:rPr>
          <w:rtl/>
        </w:rPr>
        <w:t>هسته: WordPress با مدیریت محتوای اصلی در wp-admin و نسخه ۷.۱.</w:t>
      </w:r>
    </w:p>
    <w:p w14:paraId="6091BB32" w14:textId="63441AB7" w:rsidR="005641F9" w:rsidRDefault="00000000">
      <w:pPr>
        <w:pStyle w:val="ListBullet"/>
        <w:bidi/>
      </w:pPr>
      <w:r>
        <w:rPr>
          <w:rtl/>
        </w:rPr>
        <w:lastRenderedPageBreak/>
        <w:t xml:space="preserve">لایه نمایش: قالب </w:t>
      </w:r>
      <w:r w:rsidR="00625307">
        <w:rPr>
          <w:rFonts w:hint="cs"/>
          <w:rtl/>
        </w:rPr>
        <w:t>المنتور</w:t>
      </w:r>
      <w:r>
        <w:rPr>
          <w:rtl/>
        </w:rPr>
        <w:t xml:space="preserve"> به همراه قالب فرزند فعال child.</w:t>
      </w:r>
    </w:p>
    <w:p w14:paraId="51C754CA" w14:textId="77777777" w:rsidR="005641F9" w:rsidRDefault="00000000">
      <w:pPr>
        <w:pStyle w:val="ListBullet"/>
        <w:bidi/>
      </w:pPr>
      <w:r>
        <w:rPr>
          <w:rtl/>
        </w:rPr>
        <w:t>صفحه‌سازی: Elementor و Elementor Pro؛ بخشی از صفحات و قالب‌های سراسری از Elementor Theme Builder مدیریت می‌شوند.</w:t>
      </w:r>
    </w:p>
    <w:p w14:paraId="670CAB3D" w14:textId="77777777" w:rsidR="005641F9" w:rsidRDefault="00000000">
      <w:pPr>
        <w:pStyle w:val="ListBullet"/>
        <w:bidi/>
      </w:pPr>
      <w:r>
        <w:rPr>
          <w:rtl/>
        </w:rPr>
        <w:t>فرم‌ها: Gravity Forms به همراه افزونه‌های Stripe و User Registration.</w:t>
      </w:r>
    </w:p>
    <w:p w14:paraId="6C12258A" w14:textId="77777777" w:rsidR="005641F9" w:rsidRDefault="00000000">
      <w:pPr>
        <w:pStyle w:val="ListBullet"/>
        <w:bidi/>
      </w:pPr>
      <w:r>
        <w:rPr>
          <w:rtl/>
        </w:rPr>
        <w:t>قابلیت‌های اختصاصی: بخش عمده منطق اختصاصی در functions.php قالب فرزند قرار دارد؛ برای نگهداری بلندمدت بهتر است در فاز بعدی به افزونه اختصاصی پروژه منتقل شود.</w:t>
      </w:r>
    </w:p>
    <w:p w14:paraId="0F370BEF" w14:textId="77E6C873" w:rsidR="005641F9" w:rsidRDefault="00000000">
      <w:pPr>
        <w:pStyle w:val="ListBullet"/>
        <w:bidi/>
      </w:pPr>
      <w:r>
        <w:rPr>
          <w:rtl/>
        </w:rPr>
        <w:t>سرویس‌های بیرونی مورد استفاده: SMTP2GO، Tawk.to، Stripe</w:t>
      </w:r>
      <w:r w:rsidR="009F6CE6">
        <w:rPr>
          <w:rFonts w:hint="cs"/>
          <w:rtl/>
        </w:rPr>
        <w:t xml:space="preserve"> </w:t>
      </w:r>
      <w:r>
        <w:rPr>
          <w:rtl/>
        </w:rPr>
        <w:t>و سرویس‌های میزبانی و دامنه.</w:t>
      </w:r>
    </w:p>
    <w:p w14:paraId="4DD17969" w14:textId="77777777" w:rsidR="005641F9" w:rsidRDefault="00000000">
      <w:pPr>
        <w:pStyle w:val="Heading1"/>
        <w:bidi/>
      </w:pPr>
      <w:r>
        <w:rPr>
          <w:rFonts w:ascii="IRANSans" w:hAnsi="IRANSans" w:cs="IRANSans"/>
          <w:sz w:val="30"/>
          <w:rtl/>
        </w:rPr>
        <w:t>۳. قالب و Child Theme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3356"/>
        <w:gridCol w:w="3357"/>
        <w:gridCol w:w="3357"/>
      </w:tblGrid>
      <w:tr w:rsidR="005641F9" w14:paraId="51684EB9" w14:textId="77777777">
        <w:trPr>
          <w:jc w:val="center"/>
        </w:trPr>
        <w:tc>
          <w:tcPr>
            <w:tcW w:w="3360" w:type="dxa"/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82B83B6" w14:textId="77777777" w:rsidR="005641F9" w:rsidRDefault="00000000">
            <w:pPr>
              <w:bidi/>
            </w:pPr>
            <w:r>
              <w:rPr>
                <w:b/>
                <w:color w:val="FFFFFF"/>
                <w:sz w:val="18"/>
                <w:rtl/>
              </w:rPr>
              <w:t>جزء</w:t>
            </w:r>
          </w:p>
        </w:tc>
        <w:tc>
          <w:tcPr>
            <w:tcW w:w="3360" w:type="dxa"/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868E3C4" w14:textId="77777777" w:rsidR="005641F9" w:rsidRDefault="00000000">
            <w:pPr>
              <w:bidi/>
            </w:pPr>
            <w:r>
              <w:rPr>
                <w:b/>
                <w:color w:val="FFFFFF"/>
                <w:sz w:val="18"/>
                <w:rtl/>
              </w:rPr>
              <w:t>مقدار</w:t>
            </w:r>
          </w:p>
        </w:tc>
        <w:tc>
          <w:tcPr>
            <w:tcW w:w="3360" w:type="dxa"/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AF6996A" w14:textId="77777777" w:rsidR="005641F9" w:rsidRDefault="00000000">
            <w:pPr>
              <w:bidi/>
            </w:pPr>
            <w:r>
              <w:rPr>
                <w:b/>
                <w:color w:val="FFFFFF"/>
                <w:sz w:val="18"/>
                <w:rtl/>
              </w:rPr>
              <w:t>نکته نگهداری</w:t>
            </w:r>
          </w:p>
        </w:tc>
      </w:tr>
      <w:tr w:rsidR="005641F9" w14:paraId="56DC1571" w14:textId="77777777">
        <w:trPr>
          <w:jc w:val="center"/>
        </w:trPr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9A0F988" w14:textId="77777777" w:rsidR="005641F9" w:rsidRDefault="00000000">
            <w:pPr>
              <w:bidi/>
            </w:pPr>
            <w:r>
              <w:rPr>
                <w:sz w:val="18"/>
                <w:rtl/>
              </w:rPr>
              <w:t>قالب فعال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F91A695" w14:textId="77777777" w:rsidR="005641F9" w:rsidRDefault="00000000">
            <w:pPr>
              <w:bidi/>
            </w:pPr>
            <w:r>
              <w:rPr>
                <w:sz w:val="18"/>
                <w:rtl/>
              </w:rPr>
              <w:t>hello-biz-child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1B0633E" w14:textId="77777777" w:rsidR="005641F9" w:rsidRDefault="00000000">
            <w:pPr>
              <w:bidi/>
            </w:pPr>
            <w:r>
              <w:rPr>
                <w:sz w:val="18"/>
                <w:rtl/>
              </w:rPr>
              <w:t>قالب فرزند فعال است و از Hello Biz ارث‌بری می‌کند.</w:t>
            </w:r>
          </w:p>
        </w:tc>
      </w:tr>
      <w:tr w:rsidR="005641F9" w14:paraId="5F869A79" w14:textId="77777777">
        <w:trPr>
          <w:jc w:val="center"/>
        </w:trPr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42F7AAC" w14:textId="77777777" w:rsidR="005641F9" w:rsidRDefault="00000000">
            <w:pPr>
              <w:bidi/>
            </w:pPr>
            <w:r>
              <w:rPr>
                <w:sz w:val="18"/>
                <w:rtl/>
              </w:rPr>
              <w:t>قالب مادر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C820488" w14:textId="77777777" w:rsidR="005641F9" w:rsidRDefault="00000000">
            <w:pPr>
              <w:bidi/>
            </w:pPr>
            <w:r>
              <w:rPr>
                <w:sz w:val="18"/>
                <w:rtl/>
              </w:rPr>
              <w:t>Hello Biz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2F4AC65" w14:textId="77777777" w:rsidR="005641F9" w:rsidRDefault="00000000">
            <w:pPr>
              <w:bidi/>
            </w:pPr>
            <w:r>
              <w:rPr>
                <w:sz w:val="18"/>
                <w:rtl/>
              </w:rPr>
              <w:t>تغییرات مستقیم در قالب مادر با به‌روزرسانی از بین می‌رود.</w:t>
            </w:r>
          </w:p>
        </w:tc>
      </w:tr>
      <w:tr w:rsidR="005641F9" w14:paraId="073887E3" w14:textId="77777777">
        <w:trPr>
          <w:jc w:val="center"/>
        </w:trPr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9E0F07E" w14:textId="77777777" w:rsidR="005641F9" w:rsidRDefault="00000000">
            <w:pPr>
              <w:bidi/>
            </w:pPr>
            <w:r>
              <w:rPr>
                <w:sz w:val="18"/>
                <w:rtl/>
              </w:rPr>
              <w:t>فایل‌های قالب فرزند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576F820" w14:textId="77777777" w:rsidR="005641F9" w:rsidRDefault="00000000">
            <w:pPr>
              <w:bidi/>
            </w:pPr>
            <w:r>
              <w:rPr>
                <w:sz w:val="18"/>
                <w:rtl/>
              </w:rPr>
              <w:t>style.css، functions.php، rtl.css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019C21C" w14:textId="77777777" w:rsidR="005641F9" w:rsidRDefault="00000000">
            <w:pPr>
              <w:bidi/>
            </w:pPr>
            <w:r>
              <w:rPr>
                <w:sz w:val="18"/>
                <w:rtl/>
              </w:rPr>
              <w:t>اجزای اصلی قالب فرزند و محل استایل و منطق اختصاصی پروژه هستند.</w:t>
            </w:r>
          </w:p>
        </w:tc>
      </w:tr>
      <w:tr w:rsidR="005641F9" w14:paraId="72F9F45F" w14:textId="77777777">
        <w:trPr>
          <w:jc w:val="center"/>
        </w:trPr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EC1CF88" w14:textId="77777777" w:rsidR="005641F9" w:rsidRDefault="00000000">
            <w:pPr>
              <w:bidi/>
            </w:pPr>
            <w:r>
              <w:rPr>
                <w:sz w:val="18"/>
                <w:rtl/>
              </w:rPr>
              <w:t>وابستگی enqueue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C435380" w14:textId="77777777" w:rsidR="005641F9" w:rsidRDefault="00000000">
            <w:pPr>
              <w:bidi/>
            </w:pPr>
            <w:r>
              <w:rPr>
                <w:sz w:val="18"/>
                <w:rtl/>
              </w:rPr>
              <w:t>parent-style و child-style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DE706BB" w14:textId="77777777" w:rsidR="005641F9" w:rsidRDefault="00000000">
            <w:pPr>
              <w:bidi/>
            </w:pPr>
            <w:r>
              <w:rPr>
                <w:sz w:val="18"/>
                <w:rtl/>
              </w:rPr>
              <w:t>functions.php ابتدا style قالب مادر و سپس style قالب فرزند را بارگذاری می‌کند.</w:t>
            </w:r>
          </w:p>
        </w:tc>
      </w:tr>
      <w:tr w:rsidR="005641F9" w14:paraId="6D104F04" w14:textId="77777777">
        <w:trPr>
          <w:jc w:val="center"/>
        </w:trPr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A20C271" w14:textId="77777777" w:rsidR="005641F9" w:rsidRDefault="00000000">
            <w:pPr>
              <w:bidi/>
            </w:pPr>
            <w:r>
              <w:rPr>
                <w:sz w:val="18"/>
                <w:rtl/>
              </w:rPr>
              <w:t>منشأ اولیه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5D05279" w14:textId="26DA4172" w:rsidR="005641F9" w:rsidRDefault="00000000">
            <w:pPr>
              <w:bidi/>
            </w:pPr>
            <w:r>
              <w:rPr>
                <w:sz w:val="18"/>
                <w:rtl/>
              </w:rPr>
              <w:t>Child Theme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3F8DBAD" w14:textId="77777777" w:rsidR="005641F9" w:rsidRDefault="00000000">
            <w:pPr>
              <w:bidi/>
            </w:pPr>
            <w:r>
              <w:rPr>
                <w:sz w:val="18"/>
                <w:rtl/>
              </w:rPr>
              <w:t>قالب فرزند بر پایه ساختار استاندارد Child Theme ایجاد شده است.</w:t>
            </w:r>
          </w:p>
        </w:tc>
      </w:tr>
    </w:tbl>
    <w:p w14:paraId="25B43E1F" w14:textId="77777777" w:rsidR="005641F9" w:rsidRDefault="00000000">
      <w:pPr>
        <w:bidi/>
      </w:pPr>
      <w:r>
        <w:rPr>
          <w:rtl/>
        </w:rPr>
        <w:t>فایل style.css قالب فرزند شامل متادیتای hello-biz-child، نسخه ۱.۰ و Template: hello-biz است. functions.php علاوه بر بارگذاری استایل، متاباکس‌ها، شورت‌کدها، هوک‌های فرم، منطق ورود، جست‌وجوی سفارشی و اسکریپت‌های فرانت‌اند را در خود دارد.</w:t>
      </w:r>
    </w:p>
    <w:p w14:paraId="0EBFF3DF" w14:textId="77777777" w:rsidR="005641F9" w:rsidRDefault="00000000">
      <w:pPr>
        <w:pStyle w:val="Heading1"/>
        <w:bidi/>
      </w:pPr>
      <w:r>
        <w:rPr>
          <w:rFonts w:ascii="IRANSans" w:hAnsi="IRANSans" w:cs="IRANSans"/>
          <w:sz w:val="30"/>
          <w:rtl/>
        </w:rPr>
        <w:lastRenderedPageBreak/>
        <w:t>۴. افزونه‌های فعال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3357"/>
        <w:gridCol w:w="3356"/>
        <w:gridCol w:w="3357"/>
      </w:tblGrid>
      <w:tr w:rsidR="005641F9" w14:paraId="18E75001" w14:textId="77777777">
        <w:trPr>
          <w:jc w:val="center"/>
        </w:trPr>
        <w:tc>
          <w:tcPr>
            <w:tcW w:w="3360" w:type="dxa"/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4FB65DC" w14:textId="77777777" w:rsidR="005641F9" w:rsidRDefault="00000000">
            <w:pPr>
              <w:bidi/>
            </w:pPr>
            <w:r>
              <w:rPr>
                <w:b/>
                <w:color w:val="FFFFFF"/>
                <w:sz w:val="18"/>
                <w:rtl/>
              </w:rPr>
              <w:t>افزونه</w:t>
            </w:r>
          </w:p>
        </w:tc>
        <w:tc>
          <w:tcPr>
            <w:tcW w:w="3360" w:type="dxa"/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B7F9D6F" w14:textId="77777777" w:rsidR="005641F9" w:rsidRDefault="00000000">
            <w:pPr>
              <w:bidi/>
            </w:pPr>
            <w:r>
              <w:rPr>
                <w:b/>
                <w:color w:val="FFFFFF"/>
                <w:sz w:val="18"/>
                <w:rtl/>
              </w:rPr>
              <w:t>نسخه</w:t>
            </w:r>
          </w:p>
        </w:tc>
        <w:tc>
          <w:tcPr>
            <w:tcW w:w="3360" w:type="dxa"/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9C7968D" w14:textId="77777777" w:rsidR="005641F9" w:rsidRDefault="00000000">
            <w:pPr>
              <w:bidi/>
            </w:pPr>
            <w:r>
              <w:rPr>
                <w:b/>
                <w:color w:val="FFFFFF"/>
                <w:sz w:val="18"/>
                <w:rtl/>
              </w:rPr>
              <w:t>کاربرد و وابستگی</w:t>
            </w:r>
          </w:p>
        </w:tc>
      </w:tr>
      <w:tr w:rsidR="005641F9" w14:paraId="10B96E6D" w14:textId="77777777">
        <w:trPr>
          <w:jc w:val="center"/>
        </w:trPr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CF4F35A" w14:textId="77777777" w:rsidR="005641F9" w:rsidRDefault="00000000">
            <w:pPr>
              <w:bidi/>
            </w:pPr>
            <w:r>
              <w:rPr>
                <w:sz w:val="18"/>
                <w:rtl/>
              </w:rPr>
              <w:t>Bloom Pay (Membership, Login &amp; Payment Form)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C28BE5A" w14:textId="77777777" w:rsidR="005641F9" w:rsidRDefault="00000000">
            <w:pPr>
              <w:bidi/>
            </w:pPr>
            <w:r>
              <w:rPr>
                <w:sz w:val="18"/>
                <w:rtl/>
              </w:rPr>
              <w:t>۲.۲.۰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21B69E0" w14:textId="77777777" w:rsidR="005641F9" w:rsidRDefault="00000000">
            <w:pPr>
              <w:bidi/>
            </w:pPr>
            <w:r>
              <w:rPr>
                <w:sz w:val="18"/>
                <w:rtl/>
              </w:rPr>
              <w:t>افزونه اختصاصی پرداخت/عضویت؛ تنظیمات، کوپن، ورودی‌ها و Email Sender دارد و از Stripe استفاده می‌کند.</w:t>
            </w:r>
          </w:p>
        </w:tc>
      </w:tr>
      <w:tr w:rsidR="005641F9" w14:paraId="0DDDC130" w14:textId="77777777">
        <w:trPr>
          <w:jc w:val="center"/>
        </w:trPr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4CDF9FB" w14:textId="77777777" w:rsidR="005641F9" w:rsidRDefault="00000000">
            <w:pPr>
              <w:bidi/>
            </w:pPr>
            <w:r>
              <w:rPr>
                <w:sz w:val="18"/>
                <w:rtl/>
              </w:rPr>
              <w:t>BloomHR Podcast Studio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CFBD65E" w14:textId="77777777" w:rsidR="005641F9" w:rsidRDefault="00000000">
            <w:pPr>
              <w:bidi/>
            </w:pPr>
            <w:r>
              <w:rPr>
                <w:sz w:val="18"/>
                <w:rtl/>
              </w:rPr>
              <w:t>۱.۵.۰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45BB93A" w14:textId="77777777" w:rsidR="005641F9" w:rsidRDefault="00000000">
            <w:pPr>
              <w:bidi/>
            </w:pPr>
            <w:r>
              <w:rPr>
                <w:sz w:val="18"/>
                <w:rtl/>
              </w:rPr>
              <w:t>افزونه اختصاصی مدیریت و نمایش پادکست، نوع محتوای اختصاصی و پخش‌کننده.</w:t>
            </w:r>
          </w:p>
        </w:tc>
      </w:tr>
      <w:tr w:rsidR="005641F9" w14:paraId="64E30844" w14:textId="77777777">
        <w:trPr>
          <w:jc w:val="center"/>
        </w:trPr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F48FD1F" w14:textId="77777777" w:rsidR="005641F9" w:rsidRDefault="00000000">
            <w:pPr>
              <w:bidi/>
            </w:pPr>
            <w:r>
              <w:rPr>
                <w:sz w:val="18"/>
                <w:rtl/>
              </w:rPr>
              <w:t>Country Code For Elementor Form Telephone Field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E2347F4" w14:textId="77777777" w:rsidR="005641F9" w:rsidRDefault="00000000">
            <w:pPr>
              <w:bidi/>
            </w:pPr>
            <w:r>
              <w:rPr>
                <w:sz w:val="18"/>
                <w:rtl/>
              </w:rPr>
              <w:t>۱.۷.۴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A8C5699" w14:textId="77777777" w:rsidR="005641F9" w:rsidRDefault="00000000">
            <w:pPr>
              <w:bidi/>
            </w:pPr>
            <w:r>
              <w:rPr>
                <w:sz w:val="18"/>
                <w:rtl/>
              </w:rPr>
              <w:t>انتخاب کد کشور در فیلد تلفن فرم‌های Elementor.</w:t>
            </w:r>
          </w:p>
        </w:tc>
      </w:tr>
      <w:tr w:rsidR="005641F9" w14:paraId="543D07C3" w14:textId="77777777">
        <w:trPr>
          <w:jc w:val="center"/>
        </w:trPr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4C10CFD" w14:textId="77777777" w:rsidR="005641F9" w:rsidRDefault="00000000">
            <w:pPr>
              <w:bidi/>
            </w:pPr>
            <w:r>
              <w:rPr>
                <w:sz w:val="18"/>
                <w:rtl/>
              </w:rPr>
              <w:t>Elementor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D1C4284" w14:textId="77777777" w:rsidR="005641F9" w:rsidRDefault="00000000">
            <w:pPr>
              <w:bidi/>
            </w:pPr>
            <w:r>
              <w:rPr>
                <w:sz w:val="18"/>
                <w:rtl/>
              </w:rPr>
              <w:t>۴.۲.۱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0309E7E" w14:textId="77777777" w:rsidR="005641F9" w:rsidRDefault="00000000">
            <w:pPr>
              <w:bidi/>
            </w:pPr>
            <w:r>
              <w:rPr>
                <w:sz w:val="18"/>
                <w:rtl/>
              </w:rPr>
              <w:t>صفحه‌ساز پایه و وابستگی Elementor Pro.</w:t>
            </w:r>
          </w:p>
        </w:tc>
      </w:tr>
      <w:tr w:rsidR="005641F9" w14:paraId="4A20AC92" w14:textId="77777777">
        <w:trPr>
          <w:jc w:val="center"/>
        </w:trPr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45FA253" w14:textId="77777777" w:rsidR="005641F9" w:rsidRDefault="00000000">
            <w:pPr>
              <w:bidi/>
            </w:pPr>
            <w:r>
              <w:rPr>
                <w:sz w:val="18"/>
                <w:rtl/>
              </w:rPr>
              <w:t>Elementor Pro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3E325DE" w14:textId="77777777" w:rsidR="005641F9" w:rsidRDefault="00000000">
            <w:pPr>
              <w:bidi/>
            </w:pPr>
            <w:r>
              <w:rPr>
                <w:sz w:val="18"/>
                <w:rtl/>
              </w:rPr>
              <w:t>۴.۱.۲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C3075B6" w14:textId="77777777" w:rsidR="005641F9" w:rsidRDefault="00000000">
            <w:pPr>
              <w:bidi/>
            </w:pPr>
            <w:r>
              <w:rPr>
                <w:sz w:val="18"/>
                <w:rtl/>
              </w:rPr>
              <w:t>ویجت‌های Pro، Theme Builder، فرم‌ها و امکانات حرفه‌ای.</w:t>
            </w:r>
          </w:p>
        </w:tc>
      </w:tr>
      <w:tr w:rsidR="005641F9" w14:paraId="5A3CAFE9" w14:textId="77777777">
        <w:trPr>
          <w:jc w:val="center"/>
        </w:trPr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28934A1" w14:textId="77777777" w:rsidR="005641F9" w:rsidRDefault="00000000">
            <w:pPr>
              <w:bidi/>
            </w:pPr>
            <w:r>
              <w:rPr>
                <w:sz w:val="18"/>
                <w:rtl/>
              </w:rPr>
              <w:t>Gravity Forms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4B4EB4A" w14:textId="77777777" w:rsidR="005641F9" w:rsidRDefault="00000000">
            <w:pPr>
              <w:bidi/>
            </w:pPr>
            <w:r>
              <w:rPr>
                <w:sz w:val="18"/>
                <w:rtl/>
              </w:rPr>
              <w:t>۲.۱۰.۳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BB357D0" w14:textId="77777777" w:rsidR="005641F9" w:rsidRDefault="00000000">
            <w:pPr>
              <w:bidi/>
            </w:pPr>
            <w:r>
              <w:rPr>
                <w:sz w:val="18"/>
                <w:rtl/>
              </w:rPr>
              <w:t>ساخت فرم، چندمرحله‌ای‌بودن، ورودی‌ها و ذخیره فرم‌ها.</w:t>
            </w:r>
          </w:p>
        </w:tc>
      </w:tr>
      <w:tr w:rsidR="005641F9" w14:paraId="7B637992" w14:textId="77777777">
        <w:trPr>
          <w:jc w:val="center"/>
        </w:trPr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5356678" w14:textId="77777777" w:rsidR="005641F9" w:rsidRDefault="00000000">
            <w:pPr>
              <w:bidi/>
            </w:pPr>
            <w:r>
              <w:rPr>
                <w:sz w:val="18"/>
                <w:rtl/>
              </w:rPr>
              <w:t>Gravity Forms Stripe Add-On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CA8E7DA" w14:textId="77777777" w:rsidR="005641F9" w:rsidRDefault="00000000">
            <w:pPr>
              <w:bidi/>
            </w:pPr>
            <w:r>
              <w:rPr>
                <w:sz w:val="18"/>
                <w:rtl/>
              </w:rPr>
              <w:t>۶.۰.۳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6D3835F" w14:textId="4FBDD4CA" w:rsidR="005641F9" w:rsidRDefault="00000000">
            <w:pPr>
              <w:bidi/>
            </w:pPr>
            <w:r>
              <w:rPr>
                <w:sz w:val="18"/>
                <w:rtl/>
              </w:rPr>
              <w:t>اتصال Gravity Forms به Stripe؛ در فرم pay استفاده می‌شود.</w:t>
            </w:r>
          </w:p>
        </w:tc>
      </w:tr>
      <w:tr w:rsidR="005641F9" w14:paraId="49D52117" w14:textId="77777777">
        <w:trPr>
          <w:jc w:val="center"/>
        </w:trPr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23BE0BC" w14:textId="77777777" w:rsidR="005641F9" w:rsidRDefault="00000000">
            <w:pPr>
              <w:bidi/>
            </w:pPr>
            <w:r>
              <w:rPr>
                <w:sz w:val="18"/>
                <w:rtl/>
              </w:rPr>
              <w:t>Gravity Forms User Registration Add-On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E29482A" w14:textId="77777777" w:rsidR="005641F9" w:rsidRDefault="00000000">
            <w:pPr>
              <w:bidi/>
            </w:pPr>
            <w:r>
              <w:rPr>
                <w:sz w:val="18"/>
                <w:rtl/>
              </w:rPr>
              <w:t>۵.۵.۰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0C2521E" w14:textId="77777777" w:rsidR="005641F9" w:rsidRDefault="00000000">
            <w:pPr>
              <w:bidi/>
            </w:pPr>
            <w:r>
              <w:rPr>
                <w:sz w:val="18"/>
                <w:rtl/>
              </w:rPr>
              <w:t>ساخت کاربر وردپرس از طریق فرم.</w:t>
            </w:r>
          </w:p>
        </w:tc>
      </w:tr>
      <w:tr w:rsidR="005641F9" w14:paraId="049D33E2" w14:textId="77777777">
        <w:trPr>
          <w:jc w:val="center"/>
        </w:trPr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063412E" w14:textId="77777777" w:rsidR="005641F9" w:rsidRDefault="00000000">
            <w:pPr>
              <w:bidi/>
            </w:pPr>
            <w:r>
              <w:rPr>
                <w:sz w:val="18"/>
                <w:rtl/>
              </w:rPr>
              <w:t>MP3 Audio Player by Sonaar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AC842AC" w14:textId="77777777" w:rsidR="005641F9" w:rsidRDefault="00000000">
            <w:pPr>
              <w:bidi/>
            </w:pPr>
            <w:r>
              <w:rPr>
                <w:sz w:val="18"/>
                <w:rtl/>
              </w:rPr>
              <w:t>۵.۱۳.۱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FB2ACD4" w14:textId="4C3706E8" w:rsidR="005641F9" w:rsidRDefault="00000000">
            <w:pPr>
              <w:bidi/>
            </w:pPr>
            <w:r>
              <w:rPr>
                <w:sz w:val="18"/>
                <w:rtl/>
              </w:rPr>
              <w:t>پخش‌کننده صوت و امکانات پادکست؛</w:t>
            </w:r>
          </w:p>
        </w:tc>
      </w:tr>
      <w:tr w:rsidR="005641F9" w14:paraId="146AA5F1" w14:textId="77777777">
        <w:trPr>
          <w:jc w:val="center"/>
        </w:trPr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DDC2A1D" w14:textId="77777777" w:rsidR="005641F9" w:rsidRDefault="00000000">
            <w:pPr>
              <w:bidi/>
            </w:pPr>
            <w:r>
              <w:rPr>
                <w:sz w:val="18"/>
                <w:rtl/>
              </w:rPr>
              <w:lastRenderedPageBreak/>
              <w:t>Tawk.to Live Chat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248592D" w14:textId="77777777" w:rsidR="005641F9" w:rsidRDefault="00000000">
            <w:pPr>
              <w:bidi/>
            </w:pPr>
            <w:r>
              <w:rPr>
                <w:sz w:val="18"/>
                <w:rtl/>
              </w:rPr>
              <w:t>۰.۹.۳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C91E77E" w14:textId="77777777" w:rsidR="005641F9" w:rsidRDefault="00000000">
            <w:pPr>
              <w:bidi/>
            </w:pPr>
            <w:r>
              <w:rPr>
                <w:sz w:val="18"/>
                <w:rtl/>
              </w:rPr>
              <w:t>جاسازی چت‌باکس Tawk.to در سایت.</w:t>
            </w:r>
          </w:p>
        </w:tc>
      </w:tr>
      <w:tr w:rsidR="005641F9" w14:paraId="52E7ED8D" w14:textId="77777777">
        <w:trPr>
          <w:jc w:val="center"/>
        </w:trPr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A6CC7DF" w14:textId="77777777" w:rsidR="005641F9" w:rsidRDefault="00000000">
            <w:pPr>
              <w:bidi/>
            </w:pPr>
            <w:r>
              <w:rPr>
                <w:sz w:val="18"/>
                <w:rtl/>
              </w:rPr>
              <w:t>WP Mail SMTP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A3C8E21" w14:textId="77777777" w:rsidR="005641F9" w:rsidRDefault="00000000">
            <w:pPr>
              <w:bidi/>
            </w:pPr>
            <w:r>
              <w:rPr>
                <w:sz w:val="18"/>
                <w:rtl/>
              </w:rPr>
              <w:t>۴.۹.۰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02552D8" w14:textId="566ED5D9" w:rsidR="005641F9" w:rsidRDefault="00000000">
            <w:pPr>
              <w:bidi/>
            </w:pPr>
            <w:r>
              <w:rPr>
                <w:sz w:val="18"/>
                <w:rtl/>
              </w:rPr>
              <w:t xml:space="preserve">مسیریابی ارسال ایمیل وردپرس؛ Mailer روی SMTP2GO تنظیم شده </w:t>
            </w:r>
            <w:r w:rsidR="00E049B4">
              <w:rPr>
                <w:rFonts w:hint="cs"/>
                <w:sz w:val="18"/>
                <w:rtl/>
              </w:rPr>
              <w:t>است</w:t>
            </w:r>
            <w:r>
              <w:rPr>
                <w:sz w:val="18"/>
                <w:rtl/>
              </w:rPr>
              <w:t>.</w:t>
            </w:r>
          </w:p>
        </w:tc>
      </w:tr>
      <w:tr w:rsidR="005641F9" w14:paraId="5602F0FB" w14:textId="77777777">
        <w:trPr>
          <w:jc w:val="center"/>
        </w:trPr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6912632" w14:textId="77777777" w:rsidR="005641F9" w:rsidRDefault="00000000">
            <w:pPr>
              <w:bidi/>
            </w:pPr>
            <w:r>
              <w:rPr>
                <w:sz w:val="18"/>
                <w:rtl/>
              </w:rPr>
              <w:t>XML Sitemap Generator for Google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9731C30" w14:textId="77777777" w:rsidR="005641F9" w:rsidRDefault="00000000">
            <w:pPr>
              <w:bidi/>
            </w:pPr>
            <w:r>
              <w:rPr>
                <w:sz w:val="18"/>
                <w:rtl/>
              </w:rPr>
              <w:t>۴.۱.۲۴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00D36FA" w14:textId="77777777" w:rsidR="005641F9" w:rsidRDefault="00000000">
            <w:pPr>
              <w:bidi/>
            </w:pPr>
            <w:r>
              <w:rPr>
                <w:sz w:val="18"/>
                <w:rtl/>
              </w:rPr>
              <w:t>تولید نقشه سایت XML.</w:t>
            </w:r>
          </w:p>
        </w:tc>
      </w:tr>
    </w:tbl>
    <w:p w14:paraId="49E3B70F" w14:textId="77777777" w:rsidR="005641F9" w:rsidRDefault="00000000">
      <w:pPr>
        <w:bidi/>
      </w:pPr>
      <w:r>
        <w:rPr>
          <w:rtl/>
        </w:rPr>
        <w:t>در این پروژه ۱۲ افزونه اصلی برای صفحه‌سازی، فرم‌ها، پرداخت، پادکست، چت، ارسال ایمیل و نقشه سایت استفاده شده است. قالب فرزند، Elementor، Gravity Forms و افزونه‌های اختصاصی اجزای مرتبط پروژه هستند و تغییرات فنی آن‌ها باید با حفظ وابستگی‌های موجود انجام شود.</w:t>
      </w:r>
    </w:p>
    <w:p w14:paraId="3FF2872D" w14:textId="77777777" w:rsidR="005641F9" w:rsidRDefault="00000000">
      <w:pPr>
        <w:pStyle w:val="Heading1"/>
        <w:bidi/>
      </w:pPr>
      <w:r>
        <w:rPr>
          <w:rFonts w:ascii="IRANSans" w:hAnsi="IRANSans" w:cs="IRANSans"/>
          <w:sz w:val="30"/>
          <w:rtl/>
        </w:rPr>
        <w:t>۵. انواع محتوای اختصاصی و مسیرهای مدیریت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3357"/>
        <w:gridCol w:w="3357"/>
        <w:gridCol w:w="3356"/>
      </w:tblGrid>
      <w:tr w:rsidR="005641F9" w14:paraId="0555EB8B" w14:textId="77777777">
        <w:trPr>
          <w:jc w:val="center"/>
        </w:trPr>
        <w:tc>
          <w:tcPr>
            <w:tcW w:w="3360" w:type="dxa"/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638A330" w14:textId="77777777" w:rsidR="005641F9" w:rsidRDefault="00000000">
            <w:pPr>
              <w:bidi/>
            </w:pPr>
            <w:r>
              <w:rPr>
                <w:b/>
                <w:color w:val="FFFFFF"/>
                <w:sz w:val="18"/>
                <w:rtl/>
              </w:rPr>
              <w:t>نوع/بخش</w:t>
            </w:r>
          </w:p>
        </w:tc>
        <w:tc>
          <w:tcPr>
            <w:tcW w:w="3360" w:type="dxa"/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5D93A1C" w14:textId="77777777" w:rsidR="005641F9" w:rsidRDefault="00000000">
            <w:pPr>
              <w:bidi/>
            </w:pPr>
            <w:r>
              <w:rPr>
                <w:b/>
                <w:color w:val="FFFFFF"/>
                <w:sz w:val="18"/>
                <w:rtl/>
              </w:rPr>
              <w:t>شناسه یا مسیر</w:t>
            </w:r>
          </w:p>
        </w:tc>
        <w:tc>
          <w:tcPr>
            <w:tcW w:w="3360" w:type="dxa"/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9971D91" w14:textId="77777777" w:rsidR="005641F9" w:rsidRDefault="00000000">
            <w:pPr>
              <w:bidi/>
            </w:pPr>
            <w:r>
              <w:rPr>
                <w:b/>
                <w:color w:val="FFFFFF"/>
                <w:sz w:val="18"/>
                <w:rtl/>
              </w:rPr>
              <w:t>شرح</w:t>
            </w:r>
          </w:p>
        </w:tc>
      </w:tr>
      <w:tr w:rsidR="005641F9" w14:paraId="2EF16058" w14:textId="77777777">
        <w:trPr>
          <w:jc w:val="center"/>
        </w:trPr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C39D8E3" w14:textId="77777777" w:rsidR="005641F9" w:rsidRDefault="00000000">
            <w:pPr>
              <w:bidi/>
            </w:pPr>
            <w:r>
              <w:rPr>
                <w:sz w:val="18"/>
                <w:rtl/>
              </w:rPr>
              <w:t>نوشته‌ها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2424871" w14:textId="77777777" w:rsidR="005641F9" w:rsidRDefault="00000000">
            <w:pPr>
              <w:bidi/>
            </w:pPr>
            <w:r>
              <w:rPr>
                <w:sz w:val="18"/>
                <w:rtl/>
              </w:rPr>
              <w:t>Posts / post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3E1F7EF" w14:textId="77777777" w:rsidR="005641F9" w:rsidRDefault="00000000">
            <w:pPr>
              <w:bidi/>
            </w:pPr>
            <w:r>
              <w:rPr>
                <w:sz w:val="18"/>
                <w:rtl/>
              </w:rPr>
              <w:t>مقالات، آموزش‌ها و محتوای اصلی؛ متاباکس Bloom Content روی نوشته‌ها فعال است.</w:t>
            </w:r>
          </w:p>
        </w:tc>
      </w:tr>
      <w:tr w:rsidR="005641F9" w14:paraId="36F9B91B" w14:textId="77777777">
        <w:trPr>
          <w:jc w:val="center"/>
        </w:trPr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D09E59C" w14:textId="77777777" w:rsidR="005641F9" w:rsidRDefault="00000000">
            <w:pPr>
              <w:bidi/>
            </w:pPr>
            <w:r>
              <w:rPr>
                <w:sz w:val="18"/>
                <w:rtl/>
              </w:rPr>
              <w:t>صفحه‌ها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FBA831C" w14:textId="77777777" w:rsidR="005641F9" w:rsidRDefault="00000000">
            <w:pPr>
              <w:bidi/>
            </w:pPr>
            <w:r>
              <w:rPr>
                <w:sz w:val="18"/>
                <w:rtl/>
              </w:rPr>
              <w:t>Pages / page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144C9AD" w14:textId="77777777" w:rsidR="005641F9" w:rsidRDefault="00000000">
            <w:pPr>
              <w:bidi/>
            </w:pPr>
            <w:r>
              <w:rPr>
                <w:sz w:val="18"/>
                <w:rtl/>
              </w:rPr>
              <w:t>صفحات عمومی و صفحات ساخته‌شده با Elementor.</w:t>
            </w:r>
          </w:p>
        </w:tc>
      </w:tr>
      <w:tr w:rsidR="005641F9" w14:paraId="6566C5DF" w14:textId="77777777">
        <w:trPr>
          <w:jc w:val="center"/>
        </w:trPr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53F10AF" w14:textId="77777777" w:rsidR="005641F9" w:rsidRDefault="00000000">
            <w:pPr>
              <w:bidi/>
            </w:pPr>
            <w:r>
              <w:rPr>
                <w:sz w:val="18"/>
                <w:rtl/>
              </w:rPr>
              <w:t>پادکست اختصاصی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F6FD52C" w14:textId="77777777" w:rsidR="005641F9" w:rsidRDefault="00000000">
            <w:pPr>
              <w:bidi/>
            </w:pPr>
            <w:r>
              <w:rPr>
                <w:sz w:val="18"/>
                <w:rtl/>
              </w:rPr>
              <w:t>bloomhr_podcast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05203C1" w14:textId="77777777" w:rsidR="005641F9" w:rsidRDefault="00000000">
            <w:pPr>
              <w:bidi/>
            </w:pPr>
            <w:r>
              <w:rPr>
                <w:sz w:val="18"/>
                <w:rtl/>
              </w:rPr>
              <w:t>از منوی Podcasts و صفحه Player Settings مدیریت می‌شود.</w:t>
            </w:r>
          </w:p>
        </w:tc>
      </w:tr>
      <w:tr w:rsidR="005641F9" w14:paraId="00012B43" w14:textId="77777777">
        <w:trPr>
          <w:jc w:val="center"/>
        </w:trPr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2C1F626" w14:textId="77777777" w:rsidR="005641F9" w:rsidRDefault="00000000">
            <w:pPr>
              <w:bidi/>
            </w:pPr>
            <w:r>
              <w:rPr>
                <w:sz w:val="18"/>
                <w:rtl/>
              </w:rPr>
              <w:t>پلی‌لیست/اپیزود صوتی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60CD483" w14:textId="77777777" w:rsidR="005641F9" w:rsidRDefault="00000000">
            <w:pPr>
              <w:bidi/>
            </w:pPr>
            <w:r>
              <w:rPr>
                <w:sz w:val="18"/>
                <w:rtl/>
              </w:rPr>
              <w:t>sr_playlist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5419515" w14:textId="77777777" w:rsidR="005641F9" w:rsidRDefault="00000000">
            <w:pPr>
              <w:bidi/>
            </w:pPr>
            <w:r>
              <w:rPr>
                <w:sz w:val="18"/>
                <w:rtl/>
              </w:rPr>
              <w:t>از منوی MP3 Player و طبقه‌بندی‌های podcast-show، playlist-category و playlist-tag مدیریت می‌شود.</w:t>
            </w:r>
          </w:p>
        </w:tc>
      </w:tr>
      <w:tr w:rsidR="005641F9" w14:paraId="5CDD05E0" w14:textId="77777777">
        <w:trPr>
          <w:jc w:val="center"/>
        </w:trPr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7E55AA4" w14:textId="77777777" w:rsidR="005641F9" w:rsidRDefault="00000000">
            <w:pPr>
              <w:bidi/>
            </w:pPr>
            <w:r>
              <w:rPr>
                <w:sz w:val="18"/>
                <w:rtl/>
              </w:rPr>
              <w:lastRenderedPageBreak/>
              <w:t>فرم‌ها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4D33359" w14:textId="77777777" w:rsidR="005641F9" w:rsidRDefault="00000000">
            <w:pPr>
              <w:bidi/>
            </w:pPr>
            <w:r>
              <w:rPr>
                <w:sz w:val="18"/>
                <w:rtl/>
              </w:rPr>
              <w:t>Gravity Forms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565C900" w14:textId="77777777" w:rsidR="005641F9" w:rsidRDefault="00000000">
            <w:pPr>
              <w:bidi/>
            </w:pPr>
            <w:r>
              <w:rPr>
                <w:sz w:val="18"/>
                <w:rtl/>
              </w:rPr>
              <w:t>فرم‌های ارزیابی و پرداخت با شناسه‌های ۱، ۴ و ۳.</w:t>
            </w:r>
          </w:p>
        </w:tc>
      </w:tr>
      <w:tr w:rsidR="005641F9" w14:paraId="3A050C79" w14:textId="77777777">
        <w:trPr>
          <w:jc w:val="center"/>
        </w:trPr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6374C67" w14:textId="77777777" w:rsidR="005641F9" w:rsidRDefault="00000000">
            <w:pPr>
              <w:bidi/>
            </w:pPr>
            <w:r>
              <w:rPr>
                <w:sz w:val="18"/>
                <w:rtl/>
              </w:rPr>
              <w:t>پرداخت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27ABFB8" w14:textId="77777777" w:rsidR="005641F9" w:rsidRDefault="00000000">
            <w:pPr>
              <w:bidi/>
            </w:pPr>
            <w:r>
              <w:rPr>
                <w:sz w:val="18"/>
                <w:rtl/>
              </w:rPr>
              <w:t>Bloom Pay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A19C771" w14:textId="77777777" w:rsidR="005641F9" w:rsidRDefault="00000000">
            <w:pPr>
              <w:bidi/>
            </w:pPr>
            <w:r>
              <w:rPr>
                <w:sz w:val="18"/>
                <w:rtl/>
              </w:rPr>
              <w:t>فرم‌های ارزیابی انگلیسی و فارسی و اتصال آن‌ها به Gravity Forms.</w:t>
            </w:r>
          </w:p>
        </w:tc>
      </w:tr>
    </w:tbl>
    <w:p w14:paraId="6EBC504D" w14:textId="749388DD" w:rsidR="005641F9" w:rsidRDefault="00000000">
      <w:pPr>
        <w:bidi/>
      </w:pPr>
      <w:r>
        <w:rPr>
          <w:rtl/>
        </w:rPr>
        <w:t>آزمون‌ها و ارزیابی‌های پروژه با فرم‌های Gravity Forms و صفحات Elementor پیاده‌سازی شده‌اند</w:t>
      </w:r>
      <w:r w:rsidR="00CB11B3">
        <w:rPr>
          <w:rFonts w:hint="cs"/>
          <w:rtl/>
        </w:rPr>
        <w:t>.</w:t>
      </w:r>
    </w:p>
    <w:p w14:paraId="49618BB7" w14:textId="77777777" w:rsidR="005641F9" w:rsidRDefault="00000000">
      <w:pPr>
        <w:pStyle w:val="Heading1"/>
        <w:bidi/>
      </w:pPr>
      <w:r>
        <w:rPr>
          <w:rFonts w:ascii="IRANSans" w:hAnsi="IRANSans" w:cs="IRANSans"/>
          <w:sz w:val="30"/>
          <w:rtl/>
        </w:rPr>
        <w:t>۶. فرم‌ها، آزمون‌ها و پرداخت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516"/>
        <w:gridCol w:w="2518"/>
        <w:gridCol w:w="2518"/>
        <w:gridCol w:w="2518"/>
      </w:tblGrid>
      <w:tr w:rsidR="005641F9" w14:paraId="29AFFA76" w14:textId="77777777">
        <w:trPr>
          <w:jc w:val="center"/>
        </w:trPr>
        <w:tc>
          <w:tcPr>
            <w:tcW w:w="2520" w:type="dxa"/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E39BB21" w14:textId="77777777" w:rsidR="005641F9" w:rsidRDefault="00000000">
            <w:pPr>
              <w:bidi/>
            </w:pPr>
            <w:r>
              <w:rPr>
                <w:b/>
                <w:color w:val="FFFFFF"/>
                <w:sz w:val="18"/>
                <w:rtl/>
              </w:rPr>
              <w:t>شناسه</w:t>
            </w:r>
          </w:p>
        </w:tc>
        <w:tc>
          <w:tcPr>
            <w:tcW w:w="2520" w:type="dxa"/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7CCBE0D" w14:textId="77777777" w:rsidR="005641F9" w:rsidRDefault="00000000">
            <w:pPr>
              <w:bidi/>
            </w:pPr>
            <w:r>
              <w:rPr>
                <w:b/>
                <w:color w:val="FFFFFF"/>
                <w:sz w:val="18"/>
                <w:rtl/>
              </w:rPr>
              <w:t>عنوان</w:t>
            </w:r>
          </w:p>
        </w:tc>
        <w:tc>
          <w:tcPr>
            <w:tcW w:w="2520" w:type="dxa"/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4A3C321" w14:textId="77777777" w:rsidR="005641F9" w:rsidRDefault="00000000">
            <w:pPr>
              <w:bidi/>
            </w:pPr>
            <w:r>
              <w:rPr>
                <w:b/>
                <w:color w:val="FFFFFF"/>
                <w:sz w:val="18"/>
                <w:rtl/>
              </w:rPr>
              <w:t>کاربرد</w:t>
            </w:r>
          </w:p>
        </w:tc>
        <w:tc>
          <w:tcPr>
            <w:tcW w:w="2520" w:type="dxa"/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9818AA0" w14:textId="77777777" w:rsidR="005641F9" w:rsidRDefault="00000000">
            <w:pPr>
              <w:bidi/>
            </w:pPr>
            <w:r>
              <w:rPr>
                <w:b/>
                <w:color w:val="FFFFFF"/>
                <w:sz w:val="18"/>
                <w:rtl/>
              </w:rPr>
              <w:t>ویژگی‌های اختصاصی</w:t>
            </w:r>
          </w:p>
        </w:tc>
      </w:tr>
      <w:tr w:rsidR="005641F9" w14:paraId="0ABDBD10" w14:textId="77777777">
        <w:trPr>
          <w:jc w:val="center"/>
        </w:trPr>
        <w:tc>
          <w:tcPr>
            <w:tcW w:w="252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F284EA4" w14:textId="77777777" w:rsidR="005641F9" w:rsidRDefault="00000000">
            <w:pPr>
              <w:bidi/>
            </w:pPr>
            <w:r>
              <w:rPr>
                <w:sz w:val="18"/>
                <w:rtl/>
              </w:rPr>
              <w:t>۱</w:t>
            </w:r>
          </w:p>
        </w:tc>
        <w:tc>
          <w:tcPr>
            <w:tcW w:w="252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85DD840" w14:textId="77777777" w:rsidR="005641F9" w:rsidRDefault="00000000">
            <w:pPr>
              <w:bidi/>
            </w:pPr>
            <w:r>
              <w:rPr>
                <w:sz w:val="18"/>
                <w:rtl/>
              </w:rPr>
              <w:t>QuickStart Workforce Wellbeing Scan</w:t>
            </w:r>
          </w:p>
        </w:tc>
        <w:tc>
          <w:tcPr>
            <w:tcW w:w="252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33DCD97" w14:textId="77777777" w:rsidR="005641F9" w:rsidRDefault="00000000">
            <w:pPr>
              <w:bidi/>
            </w:pPr>
            <w:r>
              <w:rPr>
                <w:sz w:val="18"/>
                <w:rtl/>
              </w:rPr>
              <w:t>فرم انگلیسی ارزیابی Workforce Wellbeing</w:t>
            </w:r>
          </w:p>
        </w:tc>
        <w:tc>
          <w:tcPr>
            <w:tcW w:w="252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504F87D" w14:textId="77777777" w:rsidR="005641F9" w:rsidRDefault="00000000">
            <w:pPr>
              <w:bidi/>
            </w:pPr>
            <w:r>
              <w:rPr>
                <w:sz w:val="18"/>
                <w:rtl/>
              </w:rPr>
              <w:t>فرم چندمرحله‌ای و AJAX.</w:t>
            </w:r>
          </w:p>
        </w:tc>
      </w:tr>
      <w:tr w:rsidR="005641F9" w14:paraId="47F97E83" w14:textId="77777777">
        <w:trPr>
          <w:jc w:val="center"/>
        </w:trPr>
        <w:tc>
          <w:tcPr>
            <w:tcW w:w="252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C0AC6A3" w14:textId="77777777" w:rsidR="005641F9" w:rsidRDefault="00000000">
            <w:pPr>
              <w:bidi/>
            </w:pPr>
            <w:r>
              <w:rPr>
                <w:sz w:val="18"/>
                <w:rtl/>
              </w:rPr>
              <w:t>۴</w:t>
            </w:r>
          </w:p>
        </w:tc>
        <w:tc>
          <w:tcPr>
            <w:tcW w:w="252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4731B0E" w14:textId="77777777" w:rsidR="005641F9" w:rsidRDefault="00000000">
            <w:pPr>
              <w:bidi/>
            </w:pPr>
            <w:r>
              <w:rPr>
                <w:sz w:val="18"/>
                <w:rtl/>
              </w:rPr>
              <w:t>QuickStart Workforce Wellbeing Scan fa</w:t>
            </w:r>
          </w:p>
        </w:tc>
        <w:tc>
          <w:tcPr>
            <w:tcW w:w="252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EE1B8A2" w14:textId="77777777" w:rsidR="005641F9" w:rsidRDefault="00000000">
            <w:pPr>
              <w:bidi/>
            </w:pPr>
            <w:r>
              <w:rPr>
                <w:sz w:val="18"/>
                <w:rtl/>
              </w:rPr>
              <w:t>فرم فارسی ارزیابی Workforce Wellbeing</w:t>
            </w:r>
          </w:p>
        </w:tc>
        <w:tc>
          <w:tcPr>
            <w:tcW w:w="252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47502CE" w14:textId="77777777" w:rsidR="005641F9" w:rsidRDefault="00000000">
            <w:pPr>
              <w:bidi/>
            </w:pPr>
            <w:r>
              <w:rPr>
                <w:sz w:val="18"/>
                <w:rtl/>
              </w:rPr>
              <w:t>فارسی‌سازی، شماره‌گذاری سؤالات و ذخیره خودکار.</w:t>
            </w:r>
          </w:p>
        </w:tc>
      </w:tr>
    </w:tbl>
    <w:p w14:paraId="1FE31125" w14:textId="77777777" w:rsidR="00CB11B3" w:rsidRDefault="00CB11B3">
      <w:pPr>
        <w:bidi/>
        <w:rPr>
          <w:rtl/>
        </w:rPr>
      </w:pPr>
    </w:p>
    <w:p w14:paraId="12E41EC0" w14:textId="453621CB" w:rsidR="005641F9" w:rsidRDefault="00000000" w:rsidP="00C939A7">
      <w:pPr>
        <w:bidi/>
      </w:pPr>
      <w:r>
        <w:rPr>
          <w:rtl/>
        </w:rPr>
        <w:t>در Bloom Pay دو فرم پرداخت و ثبت‌نام برای ارزیابی‌های انگلیسی و فارسی تعریف شده است. فرم انگلیسی thriving-state-assessment به فرم Gravity Forms شماره ۱ و فرم فارسی qpm-fa به فرم Gravity Forms شماره ۴ متصل است.</w:t>
      </w:r>
    </w:p>
    <w:p w14:paraId="547C6F09" w14:textId="77777777" w:rsidR="005641F9" w:rsidRDefault="00000000">
      <w:pPr>
        <w:pStyle w:val="Heading1"/>
        <w:bidi/>
      </w:pPr>
      <w:r>
        <w:rPr>
          <w:rFonts w:ascii="IRANSans" w:hAnsi="IRANSans" w:cs="IRANSans"/>
          <w:sz w:val="30"/>
          <w:rtl/>
        </w:rPr>
        <w:t>۷. سرویس‌های متصل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3357"/>
        <w:gridCol w:w="3356"/>
        <w:gridCol w:w="3357"/>
      </w:tblGrid>
      <w:tr w:rsidR="005641F9" w14:paraId="0EFFE5E9" w14:textId="77777777">
        <w:trPr>
          <w:jc w:val="center"/>
        </w:trPr>
        <w:tc>
          <w:tcPr>
            <w:tcW w:w="3360" w:type="dxa"/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4BC8A74" w14:textId="77777777" w:rsidR="005641F9" w:rsidRDefault="00000000">
            <w:pPr>
              <w:bidi/>
            </w:pPr>
            <w:r>
              <w:rPr>
                <w:b/>
                <w:color w:val="FFFFFF"/>
                <w:sz w:val="18"/>
                <w:rtl/>
              </w:rPr>
              <w:t>سرویس</w:t>
            </w:r>
          </w:p>
        </w:tc>
        <w:tc>
          <w:tcPr>
            <w:tcW w:w="3360" w:type="dxa"/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0186A59" w14:textId="77777777" w:rsidR="005641F9" w:rsidRDefault="00000000">
            <w:pPr>
              <w:bidi/>
            </w:pPr>
            <w:r>
              <w:rPr>
                <w:b/>
                <w:color w:val="FFFFFF"/>
                <w:sz w:val="18"/>
                <w:rtl/>
              </w:rPr>
              <w:t>نحوه استفاده</w:t>
            </w:r>
          </w:p>
        </w:tc>
        <w:tc>
          <w:tcPr>
            <w:tcW w:w="3360" w:type="dxa"/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3B48285" w14:textId="77777777" w:rsidR="005641F9" w:rsidRDefault="00000000">
            <w:pPr>
              <w:bidi/>
            </w:pPr>
            <w:r>
              <w:rPr>
                <w:b/>
                <w:color w:val="FFFFFF"/>
                <w:sz w:val="18"/>
                <w:rtl/>
              </w:rPr>
              <w:t>توضیح</w:t>
            </w:r>
          </w:p>
        </w:tc>
      </w:tr>
      <w:tr w:rsidR="005641F9" w14:paraId="3656FF3E" w14:textId="77777777">
        <w:trPr>
          <w:jc w:val="center"/>
        </w:trPr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A23DAF6" w14:textId="77777777" w:rsidR="005641F9" w:rsidRDefault="00000000">
            <w:pPr>
              <w:bidi/>
            </w:pPr>
            <w:r>
              <w:rPr>
                <w:sz w:val="18"/>
                <w:rtl/>
              </w:rPr>
              <w:t>SMTP2GO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C93D581" w14:textId="77777777" w:rsidR="005641F9" w:rsidRDefault="00000000">
            <w:pPr>
              <w:bidi/>
            </w:pPr>
            <w:r>
              <w:rPr>
                <w:sz w:val="18"/>
                <w:rtl/>
              </w:rPr>
              <w:t>ارسال ایمیل‌های وب‌سایت از طریق WP Mail SMTP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E7269F0" w14:textId="77777777" w:rsidR="005641F9" w:rsidRDefault="00000000">
            <w:pPr>
              <w:bidi/>
            </w:pPr>
            <w:r>
              <w:rPr>
                <w:sz w:val="18"/>
                <w:rtl/>
              </w:rPr>
              <w:t>برای ارسال ایمیل‌های فرم‌ها، ثبت‌نام و پیام‌های سیستمی استفاده می‌شود.</w:t>
            </w:r>
          </w:p>
        </w:tc>
      </w:tr>
      <w:tr w:rsidR="005641F9" w14:paraId="1C901635" w14:textId="77777777">
        <w:trPr>
          <w:jc w:val="center"/>
        </w:trPr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28ACC75" w14:textId="77777777" w:rsidR="005641F9" w:rsidRDefault="00000000">
            <w:pPr>
              <w:bidi/>
            </w:pPr>
            <w:r>
              <w:rPr>
                <w:sz w:val="18"/>
                <w:rtl/>
              </w:rPr>
              <w:t>Tawk.to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1D283A9" w14:textId="77777777" w:rsidR="005641F9" w:rsidRDefault="00000000">
            <w:pPr>
              <w:bidi/>
            </w:pPr>
            <w:r>
              <w:rPr>
                <w:sz w:val="18"/>
                <w:rtl/>
              </w:rPr>
              <w:t>افزونه Tawk.to Live Chat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411DE75" w14:textId="77777777" w:rsidR="005641F9" w:rsidRDefault="00000000">
            <w:pPr>
              <w:bidi/>
            </w:pPr>
            <w:r>
              <w:rPr>
                <w:sz w:val="18"/>
                <w:rtl/>
              </w:rPr>
              <w:t>چت‌باکس و ارتباط آنلاین با کاربران سایت را فراهم می‌کند.</w:t>
            </w:r>
          </w:p>
        </w:tc>
      </w:tr>
      <w:tr w:rsidR="005641F9" w14:paraId="268229CF" w14:textId="77777777">
        <w:trPr>
          <w:jc w:val="center"/>
        </w:trPr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EB0B1B7" w14:textId="77777777" w:rsidR="005641F9" w:rsidRDefault="00000000">
            <w:pPr>
              <w:bidi/>
            </w:pPr>
            <w:r>
              <w:rPr>
                <w:sz w:val="18"/>
                <w:rtl/>
              </w:rPr>
              <w:lastRenderedPageBreak/>
              <w:t>Stripe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B9E97BE" w14:textId="77777777" w:rsidR="005641F9" w:rsidRDefault="00000000">
            <w:pPr>
              <w:bidi/>
            </w:pPr>
            <w:r>
              <w:rPr>
                <w:sz w:val="18"/>
                <w:rtl/>
              </w:rPr>
              <w:t>Bloom Pay و Gravity Forms Stripe Add-On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E301AD5" w14:textId="77777777" w:rsidR="005641F9" w:rsidRDefault="00000000">
            <w:pPr>
              <w:bidi/>
            </w:pPr>
            <w:r>
              <w:rPr>
                <w:sz w:val="18"/>
                <w:rtl/>
              </w:rPr>
              <w:t>پرداخت ارزی و ثبت نتایج پرداخت را مدیریت می‌کند.</w:t>
            </w:r>
          </w:p>
        </w:tc>
      </w:tr>
      <w:tr w:rsidR="005641F9" w14:paraId="760A10E7" w14:textId="77777777">
        <w:trPr>
          <w:jc w:val="center"/>
        </w:trPr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5056B98" w14:textId="77777777" w:rsidR="005641F9" w:rsidRDefault="00000000">
            <w:pPr>
              <w:bidi/>
            </w:pPr>
            <w:r>
              <w:rPr>
                <w:sz w:val="18"/>
                <w:rtl/>
              </w:rPr>
              <w:t>هاست و دامنه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BFD9110" w14:textId="77777777" w:rsidR="005641F9" w:rsidRDefault="00000000">
            <w:pPr>
              <w:bidi/>
            </w:pPr>
            <w:r>
              <w:rPr>
                <w:sz w:val="18"/>
                <w:rtl/>
              </w:rPr>
              <w:t>زیرساخت میزبانی و دامنه اصلی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9B313C4" w14:textId="77777777" w:rsidR="005641F9" w:rsidRDefault="00000000">
            <w:pPr>
              <w:bidi/>
            </w:pPr>
            <w:r>
              <w:rPr>
                <w:sz w:val="18"/>
                <w:rtl/>
              </w:rPr>
              <w:t>اجرای WordPress، فایل‌ها، پایگاه داده و سرویس‌های سایت روی این زیرساخت انجام می‌شود.</w:t>
            </w:r>
          </w:p>
        </w:tc>
      </w:tr>
    </w:tbl>
    <w:p w14:paraId="7B3771CA" w14:textId="77777777" w:rsidR="005641F9" w:rsidRDefault="00000000">
      <w:pPr>
        <w:pStyle w:val="Heading1"/>
        <w:bidi/>
      </w:pPr>
      <w:r>
        <w:rPr>
          <w:rFonts w:ascii="IRANSans" w:hAnsi="IRANSans" w:cs="IRANSans"/>
          <w:sz w:val="30"/>
          <w:rtl/>
        </w:rPr>
        <w:t>۸. منطق اختصاصی در قالب فرزند</w:t>
      </w:r>
    </w:p>
    <w:p w14:paraId="19154699" w14:textId="77777777" w:rsidR="005641F9" w:rsidRDefault="00000000">
      <w:pPr>
        <w:bidi/>
      </w:pPr>
      <w:r>
        <w:rPr>
          <w:rtl/>
        </w:rPr>
        <w:t>کد اختصاصی functions.php قالب فرزند چند حوزه اصلی پروژه را پوشش می‌دهد. فهرست زیر مسیر شناسایی قابلیت‌ها و ادامه نگهداری پروژه را مشخص می‌کند.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379"/>
        <w:gridCol w:w="4495"/>
        <w:gridCol w:w="3196"/>
      </w:tblGrid>
      <w:tr w:rsidR="005641F9" w14:paraId="3B7CCA53" w14:textId="77777777">
        <w:trPr>
          <w:jc w:val="center"/>
        </w:trPr>
        <w:tc>
          <w:tcPr>
            <w:tcW w:w="3360" w:type="dxa"/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0422AEE" w14:textId="77777777" w:rsidR="005641F9" w:rsidRDefault="00000000">
            <w:pPr>
              <w:bidi/>
            </w:pPr>
            <w:r>
              <w:rPr>
                <w:b/>
                <w:color w:val="FFFFFF"/>
                <w:sz w:val="18"/>
                <w:rtl/>
              </w:rPr>
              <w:t>حوزه</w:t>
            </w:r>
          </w:p>
        </w:tc>
        <w:tc>
          <w:tcPr>
            <w:tcW w:w="3360" w:type="dxa"/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575D403" w14:textId="77777777" w:rsidR="005641F9" w:rsidRDefault="00000000">
            <w:pPr>
              <w:bidi/>
            </w:pPr>
            <w:r>
              <w:rPr>
                <w:b/>
                <w:color w:val="FFFFFF"/>
                <w:sz w:val="18"/>
                <w:rtl/>
              </w:rPr>
              <w:t>نام‌ها/نقاط ورود</w:t>
            </w:r>
          </w:p>
        </w:tc>
        <w:tc>
          <w:tcPr>
            <w:tcW w:w="3360" w:type="dxa"/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45351FA" w14:textId="77777777" w:rsidR="005641F9" w:rsidRDefault="00000000">
            <w:pPr>
              <w:bidi/>
            </w:pPr>
            <w:r>
              <w:rPr>
                <w:b/>
                <w:color w:val="FFFFFF"/>
                <w:sz w:val="18"/>
                <w:rtl/>
              </w:rPr>
              <w:t>شرح فنی</w:t>
            </w:r>
          </w:p>
        </w:tc>
      </w:tr>
      <w:tr w:rsidR="005641F9" w14:paraId="23485208" w14:textId="77777777">
        <w:trPr>
          <w:jc w:val="center"/>
        </w:trPr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D6A9836" w14:textId="77777777" w:rsidR="005641F9" w:rsidRDefault="00000000">
            <w:pPr>
              <w:bidi/>
            </w:pPr>
            <w:r>
              <w:rPr>
                <w:sz w:val="18"/>
                <w:rtl/>
              </w:rPr>
              <w:t>Bloom Content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D5E2316" w14:textId="77777777" w:rsidR="005641F9" w:rsidRDefault="00000000">
            <w:pPr>
              <w:bidi/>
            </w:pPr>
            <w:r>
              <w:rPr>
                <w:sz w:val="18"/>
                <w:rtl/>
              </w:rPr>
              <w:t>bloom_content_metabox، _bloom_image_title، _bloom_card_image_id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F74EA2B" w14:textId="77777777" w:rsidR="005641F9" w:rsidRDefault="00000000">
            <w:pPr>
              <w:bidi/>
            </w:pPr>
            <w:r>
              <w:rPr>
                <w:sz w:val="18"/>
                <w:rtl/>
              </w:rPr>
              <w:t>متاباکس روی post برای عنوان تصویر و تصویر کارت؛ انتخاب تصویر از Media Library.</w:t>
            </w:r>
          </w:p>
        </w:tc>
      </w:tr>
      <w:tr w:rsidR="005641F9" w14:paraId="1399578C" w14:textId="77777777">
        <w:trPr>
          <w:jc w:val="center"/>
        </w:trPr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87FD1A7" w14:textId="77777777" w:rsidR="005641F9" w:rsidRDefault="00000000">
            <w:pPr>
              <w:bidi/>
            </w:pPr>
            <w:r>
              <w:rPr>
                <w:sz w:val="18"/>
                <w:rtl/>
              </w:rPr>
              <w:t>شورت‌کد تصویر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A9AB7DA" w14:textId="77777777" w:rsidR="005641F9" w:rsidRDefault="00000000">
            <w:pPr>
              <w:bidi/>
            </w:pPr>
            <w:r>
              <w:rPr>
                <w:sz w:val="18"/>
                <w:rtl/>
              </w:rPr>
              <w:t>bloom_image_title، title_on_image، bloom_card_image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C8C0B46" w14:textId="77777777" w:rsidR="005641F9" w:rsidRDefault="00000000">
            <w:pPr>
              <w:bidi/>
            </w:pPr>
            <w:r>
              <w:rPr>
                <w:sz w:val="18"/>
                <w:rtl/>
              </w:rPr>
              <w:t>خواندن متادیتای نوشته و تولید عنوان/تصویر کارت با fallback سازگار با _academy_image_title_field.</w:t>
            </w:r>
          </w:p>
        </w:tc>
      </w:tr>
      <w:tr w:rsidR="005641F9" w14:paraId="260D8D1F" w14:textId="77777777">
        <w:trPr>
          <w:jc w:val="center"/>
        </w:trPr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CC04489" w14:textId="77777777" w:rsidR="005641F9" w:rsidRDefault="00000000">
            <w:pPr>
              <w:bidi/>
            </w:pPr>
            <w:r>
              <w:rPr>
                <w:sz w:val="18"/>
                <w:rtl/>
              </w:rPr>
              <w:t>محتوای مرتبط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7124230" w14:textId="77777777" w:rsidR="005641F9" w:rsidRDefault="00000000">
            <w:pPr>
              <w:bidi/>
            </w:pPr>
            <w:r>
              <w:rPr>
                <w:sz w:val="18"/>
                <w:rtl/>
              </w:rPr>
              <w:t>Bloom_Related_Learning_Content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282268C" w14:textId="77777777" w:rsidR="005641F9" w:rsidRDefault="00000000">
            <w:pPr>
              <w:bidi/>
            </w:pPr>
            <w:r>
              <w:rPr>
                <w:sz w:val="18"/>
                <w:rtl/>
              </w:rPr>
              <w:t>متای _bloom_related_content_id، متاباکس انتخاب نوشته مرتبط و Dynamic Tagهای Elementor برای عنوان، خلاصه، دسته، URL و تصویر.</w:t>
            </w:r>
          </w:p>
        </w:tc>
      </w:tr>
      <w:tr w:rsidR="005641F9" w14:paraId="30DCBD70" w14:textId="77777777">
        <w:trPr>
          <w:jc w:val="center"/>
        </w:trPr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0EBA3F1" w14:textId="77777777" w:rsidR="005641F9" w:rsidRDefault="00000000">
            <w:pPr>
              <w:bidi/>
            </w:pPr>
            <w:r>
              <w:rPr>
                <w:sz w:val="18"/>
                <w:rtl/>
              </w:rPr>
              <w:t>فرم و UX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AFD51E9" w14:textId="77777777" w:rsidR="005641F9" w:rsidRDefault="00000000">
            <w:pPr>
              <w:bidi/>
            </w:pPr>
            <w:r>
              <w:rPr>
                <w:sz w:val="18"/>
                <w:rtl/>
              </w:rPr>
              <w:t>bloom_gf_print_instant_error_scroll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33C06C7" w14:textId="77777777" w:rsidR="005641F9" w:rsidRDefault="00000000">
            <w:pPr>
              <w:bidi/>
            </w:pPr>
            <w:r>
              <w:rPr>
                <w:sz w:val="18"/>
                <w:rtl/>
              </w:rPr>
              <w:t xml:space="preserve">اعتبارسنجی سمت کاربر و اسکرول نرم به اولین فیلد نامعتبر Gravity </w:t>
            </w:r>
            <w:r>
              <w:rPr>
                <w:sz w:val="18"/>
                <w:rtl/>
              </w:rPr>
              <w:lastRenderedPageBreak/>
              <w:t>Forms؛ برای همه فرم‌ها فعال مگر محدود شود.</w:t>
            </w:r>
          </w:p>
        </w:tc>
      </w:tr>
      <w:tr w:rsidR="005641F9" w14:paraId="3974D891" w14:textId="77777777">
        <w:trPr>
          <w:jc w:val="center"/>
        </w:trPr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F5C2D8F" w14:textId="77777777" w:rsidR="005641F9" w:rsidRDefault="00000000">
            <w:pPr>
              <w:bidi/>
            </w:pPr>
            <w:r>
              <w:rPr>
                <w:sz w:val="18"/>
                <w:rtl/>
              </w:rPr>
              <w:lastRenderedPageBreak/>
              <w:t>ورود کاربران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E4C9673" w14:textId="77777777" w:rsidR="005641F9" w:rsidRDefault="00000000">
            <w:pPr>
              <w:bidi/>
            </w:pPr>
            <w:r>
              <w:rPr>
                <w:sz w:val="18"/>
                <w:rtl/>
              </w:rPr>
              <w:t>smart_auth_form، check_smart_auth_email، process_smart_auth، reset_smart_auth_password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B3488E7" w14:textId="77777777" w:rsidR="005641F9" w:rsidRDefault="00000000">
            <w:pPr>
              <w:bidi/>
            </w:pPr>
            <w:r>
              <w:rPr>
                <w:sz w:val="18"/>
                <w:rtl/>
              </w:rPr>
              <w:t>فرم ورود/ثبت‌نام دو مرحله‌ای از طریق AJAX؛ نقش ثبت‌نام subscriber است.</w:t>
            </w:r>
          </w:p>
        </w:tc>
      </w:tr>
      <w:tr w:rsidR="005641F9" w14:paraId="1BB546A9" w14:textId="77777777">
        <w:trPr>
          <w:jc w:val="center"/>
        </w:trPr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2A4F390" w14:textId="77777777" w:rsidR="005641F9" w:rsidRDefault="00000000">
            <w:pPr>
              <w:bidi/>
            </w:pPr>
            <w:r>
              <w:rPr>
                <w:sz w:val="18"/>
                <w:rtl/>
              </w:rPr>
              <w:t>دوره‌ها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D20C0B1" w14:textId="77777777" w:rsidR="005641F9" w:rsidRDefault="00000000">
            <w:pPr>
              <w:bidi/>
            </w:pPr>
            <w:r>
              <w:rPr>
                <w:sz w:val="18"/>
                <w:rtl/>
              </w:rPr>
              <w:t>course_url، course_preview، view_course_url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C8D16ED" w14:textId="77777777" w:rsidR="005641F9" w:rsidRDefault="00000000">
            <w:pPr>
              <w:bidi/>
            </w:pPr>
            <w:r>
              <w:rPr>
                <w:sz w:val="18"/>
                <w:rtl/>
              </w:rPr>
              <w:t>تولید URL و نمایش پیش‌نمایش نوشته بر اساس پارامتر course؛ post_type مورد استفاده post است.</w:t>
            </w:r>
          </w:p>
        </w:tc>
      </w:tr>
      <w:tr w:rsidR="005641F9" w14:paraId="52F300D7" w14:textId="77777777">
        <w:trPr>
          <w:jc w:val="center"/>
        </w:trPr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4647C97" w14:textId="77777777" w:rsidR="005641F9" w:rsidRDefault="00000000">
            <w:pPr>
              <w:bidi/>
            </w:pPr>
            <w:r>
              <w:rPr>
                <w:sz w:val="18"/>
                <w:rtl/>
              </w:rPr>
              <w:t>جست‌وجو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E0C735C" w14:textId="77777777" w:rsidR="005641F9" w:rsidRDefault="00000000">
            <w:pPr>
              <w:bidi/>
            </w:pPr>
            <w:r>
              <w:rPr>
                <w:sz w:val="18"/>
                <w:rtl/>
              </w:rPr>
              <w:t>bloompath_search_setup، bloompath_search_where، bloompath_search_ranking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EB28DB3" w14:textId="77777777" w:rsidR="005641F9" w:rsidRDefault="00000000">
            <w:pPr>
              <w:bidi/>
            </w:pPr>
            <w:r>
              <w:rPr>
                <w:sz w:val="18"/>
                <w:rtl/>
              </w:rPr>
              <w:t>جست‌وجو در post/page با تطبیق عنوان، محتوا، slug و مسیر سلسله‌مراتبی؛ alias برای soloutions/solutions.</w:t>
            </w:r>
          </w:p>
        </w:tc>
      </w:tr>
      <w:tr w:rsidR="005641F9" w14:paraId="635977FB" w14:textId="77777777">
        <w:trPr>
          <w:jc w:val="center"/>
        </w:trPr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F7418D6" w14:textId="77777777" w:rsidR="005641F9" w:rsidRDefault="00000000">
            <w:pPr>
              <w:bidi/>
            </w:pPr>
            <w:r>
              <w:rPr>
                <w:sz w:val="18"/>
                <w:rtl/>
              </w:rPr>
              <w:t>فرم فارسی شماره ۴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3E9B6B0" w14:textId="77777777" w:rsidR="005641F9" w:rsidRDefault="00000000">
            <w:pPr>
              <w:bidi/>
            </w:pPr>
            <w:r>
              <w:rPr>
                <w:sz w:val="18"/>
                <w:rtl/>
              </w:rPr>
              <w:t>bloom_form_4_*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8125BD3" w14:textId="77777777" w:rsidR="005641F9" w:rsidRDefault="00000000">
            <w:pPr>
              <w:bidi/>
            </w:pPr>
            <w:r>
              <w:rPr>
                <w:sz w:val="18"/>
                <w:rtl/>
              </w:rPr>
              <w:t>فارسی‌سازی Save &amp; Continue، نوار پیشرفت، شماره‌گذاری پیوسته سؤالات و رویدادهای AJAX.</w:t>
            </w:r>
          </w:p>
        </w:tc>
      </w:tr>
      <w:tr w:rsidR="005641F9" w14:paraId="64A738EC" w14:textId="77777777">
        <w:trPr>
          <w:jc w:val="center"/>
        </w:trPr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A5CB936" w14:textId="77777777" w:rsidR="005641F9" w:rsidRDefault="00000000">
            <w:pPr>
              <w:bidi/>
            </w:pPr>
            <w:r>
              <w:rPr>
                <w:sz w:val="18"/>
                <w:rtl/>
              </w:rPr>
              <w:t>ذخیره خودکار فرم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23A556F" w14:textId="77777777" w:rsidR="005641F9" w:rsidRDefault="00000000">
            <w:pPr>
              <w:bidi/>
            </w:pPr>
            <w:r>
              <w:rPr>
                <w:sz w:val="18"/>
                <w:rtl/>
              </w:rPr>
              <w:t>bloom_gf_autosave_*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2EC773E" w14:textId="77777777" w:rsidR="005641F9" w:rsidRDefault="00000000">
            <w:pPr>
              <w:bidi/>
            </w:pPr>
            <w:r>
              <w:rPr>
                <w:sz w:val="18"/>
                <w:rtl/>
              </w:rPr>
              <w:t>ذخیره محلی فیلدهای فرم در localStorage با TTL سی روز؛ رمز، فایل، CAPTCHA، کارت و hidden ذخیره نمی‌شوند.</w:t>
            </w:r>
          </w:p>
        </w:tc>
      </w:tr>
      <w:tr w:rsidR="005641F9" w14:paraId="2E280068" w14:textId="77777777">
        <w:trPr>
          <w:jc w:val="center"/>
        </w:trPr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E3FA6CC" w14:textId="77777777" w:rsidR="005641F9" w:rsidRDefault="00000000">
            <w:pPr>
              <w:bidi/>
            </w:pPr>
            <w:r>
              <w:rPr>
                <w:sz w:val="18"/>
                <w:rtl/>
              </w:rPr>
              <w:t>کنترل کاربران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AEEE3FB" w14:textId="77777777" w:rsidR="005641F9" w:rsidRDefault="00000000">
            <w:pPr>
              <w:bidi/>
            </w:pPr>
            <w:r>
              <w:rPr>
                <w:sz w:val="18"/>
                <w:rtl/>
              </w:rPr>
              <w:t>block_subscribers_from_admin_dashboard، hide_admin_bar_for_subscribers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9AD0865" w14:textId="77777777" w:rsidR="005641F9" w:rsidRDefault="00000000">
            <w:pPr>
              <w:bidi/>
            </w:pPr>
            <w:r>
              <w:rPr>
                <w:sz w:val="18"/>
                <w:rtl/>
              </w:rPr>
              <w:t>کاربران بدون edit_posts به پیشخوان هدایت نمی‌شوند و نوار مدیریت برایشان پنهان است.</w:t>
            </w:r>
          </w:p>
        </w:tc>
      </w:tr>
      <w:tr w:rsidR="005641F9" w14:paraId="12918F00" w14:textId="77777777">
        <w:trPr>
          <w:jc w:val="center"/>
        </w:trPr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FA456F8" w14:textId="77777777" w:rsidR="005641F9" w:rsidRDefault="00000000">
            <w:pPr>
              <w:bidi/>
            </w:pPr>
            <w:r>
              <w:rPr>
                <w:sz w:val="18"/>
                <w:rtl/>
              </w:rPr>
              <w:t>رفتار محتوای تکی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EA942FB" w14:textId="77777777" w:rsidR="005641F9" w:rsidRDefault="00000000">
            <w:pPr>
              <w:bidi/>
            </w:pPr>
            <w:r>
              <w:rPr>
                <w:sz w:val="18"/>
                <w:rtl/>
              </w:rPr>
              <w:t>wp_footer مربوط به applied-learnings و micro-learnings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E7B7DAF" w14:textId="77777777" w:rsidR="005641F9" w:rsidRDefault="00000000">
            <w:pPr>
              <w:bidi/>
            </w:pPr>
            <w:r>
              <w:rPr>
                <w:sz w:val="18"/>
                <w:rtl/>
              </w:rPr>
              <w:t>لینک‌های Icon List در این دسته‌ها غیرفعال می‌شوند.</w:t>
            </w:r>
          </w:p>
        </w:tc>
      </w:tr>
    </w:tbl>
    <w:p w14:paraId="7527A02E" w14:textId="77777777" w:rsidR="005641F9" w:rsidRDefault="00000000">
      <w:pPr>
        <w:pStyle w:val="Heading1"/>
        <w:bidi/>
      </w:pPr>
      <w:r>
        <w:rPr>
          <w:rFonts w:ascii="IRANSans" w:hAnsi="IRANSans" w:cs="IRANSans"/>
          <w:sz w:val="30"/>
          <w:rtl/>
        </w:rPr>
        <w:lastRenderedPageBreak/>
        <w:t>۹. شورت‌کدهای قابل استفاده در صفحات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3357"/>
        <w:gridCol w:w="3356"/>
        <w:gridCol w:w="3357"/>
      </w:tblGrid>
      <w:tr w:rsidR="005641F9" w14:paraId="65B4773C" w14:textId="77777777">
        <w:trPr>
          <w:jc w:val="center"/>
        </w:trPr>
        <w:tc>
          <w:tcPr>
            <w:tcW w:w="3360" w:type="dxa"/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C38F2DC" w14:textId="77777777" w:rsidR="005641F9" w:rsidRDefault="00000000">
            <w:pPr>
              <w:bidi/>
            </w:pPr>
            <w:r>
              <w:rPr>
                <w:b/>
                <w:color w:val="FFFFFF"/>
                <w:sz w:val="18"/>
                <w:rtl/>
              </w:rPr>
              <w:t>شورت‌کد</w:t>
            </w:r>
          </w:p>
        </w:tc>
        <w:tc>
          <w:tcPr>
            <w:tcW w:w="3360" w:type="dxa"/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FC995FE" w14:textId="77777777" w:rsidR="005641F9" w:rsidRDefault="00000000">
            <w:pPr>
              <w:bidi/>
            </w:pPr>
            <w:r>
              <w:rPr>
                <w:b/>
                <w:color w:val="FFFFFF"/>
                <w:sz w:val="18"/>
                <w:rtl/>
              </w:rPr>
              <w:t>کاربرد</w:t>
            </w:r>
          </w:p>
        </w:tc>
        <w:tc>
          <w:tcPr>
            <w:tcW w:w="3360" w:type="dxa"/>
            <w:shd w:val="clear" w:color="auto" w:fill="17365D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38C3AB0" w14:textId="77777777" w:rsidR="005641F9" w:rsidRDefault="00000000">
            <w:pPr>
              <w:bidi/>
            </w:pPr>
            <w:r>
              <w:rPr>
                <w:b/>
                <w:color w:val="FFFFFF"/>
                <w:sz w:val="18"/>
                <w:rtl/>
              </w:rPr>
              <w:t>پارامترهای مهم</w:t>
            </w:r>
          </w:p>
        </w:tc>
      </w:tr>
      <w:tr w:rsidR="005641F9" w14:paraId="3F177F62" w14:textId="77777777">
        <w:trPr>
          <w:jc w:val="center"/>
        </w:trPr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74F1808" w14:textId="77777777" w:rsidR="005641F9" w:rsidRDefault="00000000">
            <w:pPr>
              <w:bidi/>
            </w:pPr>
            <w:r>
              <w:rPr>
                <w:sz w:val="18"/>
                <w:rtl/>
              </w:rPr>
              <w:t>[bloom_image_title]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059BF94" w14:textId="77777777" w:rsidR="005641F9" w:rsidRDefault="00000000">
            <w:pPr>
              <w:bidi/>
            </w:pPr>
            <w:r>
              <w:rPr>
                <w:sz w:val="18"/>
                <w:rtl/>
              </w:rPr>
              <w:t>عنوان تصویر نوشته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E174DFB" w14:textId="77777777" w:rsidR="005641F9" w:rsidRDefault="00000000">
            <w:pPr>
              <w:bidi/>
            </w:pPr>
            <w:r>
              <w:rPr>
                <w:sz w:val="18"/>
                <w:rtl/>
              </w:rPr>
              <w:t>id، default</w:t>
            </w:r>
          </w:p>
        </w:tc>
      </w:tr>
      <w:tr w:rsidR="005641F9" w14:paraId="7315A43D" w14:textId="77777777">
        <w:trPr>
          <w:jc w:val="center"/>
        </w:trPr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37EAD58" w14:textId="77777777" w:rsidR="005641F9" w:rsidRDefault="00000000">
            <w:pPr>
              <w:bidi/>
            </w:pPr>
            <w:r>
              <w:rPr>
                <w:sz w:val="18"/>
                <w:rtl/>
              </w:rPr>
              <w:t>[title_on_image]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DCCBB2C" w14:textId="77777777" w:rsidR="005641F9" w:rsidRDefault="00000000">
            <w:pPr>
              <w:bidi/>
            </w:pPr>
            <w:r>
              <w:rPr>
                <w:sz w:val="18"/>
                <w:rtl/>
              </w:rPr>
              <w:t>نام قدیمی/سازگار همان عنوان تصویر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2355549" w14:textId="77777777" w:rsidR="005641F9" w:rsidRDefault="00000000">
            <w:pPr>
              <w:bidi/>
            </w:pPr>
            <w:r>
              <w:rPr>
                <w:sz w:val="18"/>
                <w:rtl/>
              </w:rPr>
              <w:t>همان منطق bloom_image_title</w:t>
            </w:r>
          </w:p>
        </w:tc>
      </w:tr>
      <w:tr w:rsidR="005641F9" w14:paraId="7F0DB6CA" w14:textId="77777777">
        <w:trPr>
          <w:jc w:val="center"/>
        </w:trPr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04AA662" w14:textId="77777777" w:rsidR="005641F9" w:rsidRDefault="00000000">
            <w:pPr>
              <w:bidi/>
            </w:pPr>
            <w:r>
              <w:rPr>
                <w:sz w:val="18"/>
                <w:rtl/>
              </w:rPr>
              <w:t>[bloom_card_image]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ADDB891" w14:textId="77777777" w:rsidR="005641F9" w:rsidRDefault="00000000">
            <w:pPr>
              <w:bidi/>
            </w:pPr>
            <w:r>
              <w:rPr>
                <w:sz w:val="18"/>
                <w:rtl/>
              </w:rPr>
              <w:t>تصویر کارت از متای نوشته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6FE9101" w14:textId="77777777" w:rsidR="005641F9" w:rsidRDefault="00000000">
            <w:pPr>
              <w:bidi/>
            </w:pPr>
            <w:r>
              <w:rPr>
                <w:sz w:val="18"/>
                <w:rtl/>
              </w:rPr>
              <w:t>id، size، class، alt</w:t>
            </w:r>
          </w:p>
        </w:tc>
      </w:tr>
      <w:tr w:rsidR="005641F9" w14:paraId="28A7252A" w14:textId="77777777">
        <w:trPr>
          <w:jc w:val="center"/>
        </w:trPr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C2A6502" w14:textId="77777777" w:rsidR="005641F9" w:rsidRDefault="00000000">
            <w:pPr>
              <w:bidi/>
            </w:pPr>
            <w:r>
              <w:rPr>
                <w:sz w:val="18"/>
                <w:rtl/>
              </w:rPr>
              <w:t>[course_url]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171E0DC" w14:textId="77777777" w:rsidR="005641F9" w:rsidRDefault="00000000">
            <w:pPr>
              <w:bidi/>
            </w:pPr>
            <w:r>
              <w:rPr>
                <w:sz w:val="18"/>
                <w:rtl/>
              </w:rPr>
              <w:t>URL صفحه course برای نوشته جاری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8CC174F" w14:textId="77777777" w:rsidR="005641F9" w:rsidRDefault="00000000">
            <w:pPr>
              <w:bidi/>
            </w:pPr>
            <w:r>
              <w:rPr>
                <w:sz w:val="18"/>
                <w:rtl/>
              </w:rPr>
              <w:t>بدون پارامتر</w:t>
            </w:r>
          </w:p>
        </w:tc>
      </w:tr>
      <w:tr w:rsidR="005641F9" w14:paraId="0778F890" w14:textId="77777777">
        <w:trPr>
          <w:jc w:val="center"/>
        </w:trPr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F499294" w14:textId="77777777" w:rsidR="005641F9" w:rsidRDefault="00000000">
            <w:pPr>
              <w:bidi/>
            </w:pPr>
            <w:r>
              <w:rPr>
                <w:sz w:val="18"/>
                <w:rtl/>
              </w:rPr>
              <w:t>[course_preview]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488F4D5" w14:textId="77777777" w:rsidR="005641F9" w:rsidRDefault="00000000">
            <w:pPr>
              <w:bidi/>
            </w:pPr>
            <w:r>
              <w:rPr>
                <w:sz w:val="18"/>
                <w:rtl/>
              </w:rPr>
              <w:t>پیش‌نمایش نوشته از ?course=slug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5256AA5" w14:textId="77777777" w:rsidR="005641F9" w:rsidRDefault="00000000">
            <w:pPr>
              <w:bidi/>
            </w:pPr>
            <w:r>
              <w:rPr>
                <w:sz w:val="18"/>
                <w:rtl/>
              </w:rPr>
              <w:t>پارامتر URL course</w:t>
            </w:r>
          </w:p>
        </w:tc>
      </w:tr>
      <w:tr w:rsidR="005641F9" w14:paraId="35EA7512" w14:textId="77777777">
        <w:trPr>
          <w:jc w:val="center"/>
        </w:trPr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6E45DC4" w14:textId="77777777" w:rsidR="005641F9" w:rsidRDefault="00000000">
            <w:pPr>
              <w:bidi/>
            </w:pPr>
            <w:r>
              <w:rPr>
                <w:sz w:val="18"/>
                <w:rtl/>
              </w:rPr>
              <w:t>[view_course_url]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1EDFD8C" w14:textId="77777777" w:rsidR="005641F9" w:rsidRDefault="00000000">
            <w:pPr>
              <w:bidi/>
            </w:pPr>
            <w:r>
              <w:rPr>
                <w:sz w:val="18"/>
                <w:rtl/>
              </w:rPr>
              <w:t>لینک view-course با course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224B96D" w14:textId="77777777" w:rsidR="005641F9" w:rsidRDefault="00000000">
            <w:pPr>
              <w:bidi/>
            </w:pPr>
            <w:r>
              <w:rPr>
                <w:sz w:val="18"/>
                <w:rtl/>
              </w:rPr>
              <w:t>پارامتر URL course</w:t>
            </w:r>
          </w:p>
        </w:tc>
      </w:tr>
      <w:tr w:rsidR="005641F9" w14:paraId="789701FF" w14:textId="77777777">
        <w:trPr>
          <w:jc w:val="center"/>
        </w:trPr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E9A11A5" w14:textId="77777777" w:rsidR="005641F9" w:rsidRDefault="00000000">
            <w:pPr>
              <w:bidi/>
            </w:pPr>
            <w:r>
              <w:rPr>
                <w:sz w:val="18"/>
                <w:rtl/>
              </w:rPr>
              <w:t>[smart_auth_form]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7A3EC89" w14:textId="77777777" w:rsidR="005641F9" w:rsidRDefault="00000000">
            <w:pPr>
              <w:bidi/>
            </w:pPr>
            <w:r>
              <w:rPr>
                <w:sz w:val="18"/>
                <w:rtl/>
              </w:rPr>
              <w:t>ورود/ثبت‌نام دو مرحله‌ای</w:t>
            </w:r>
          </w:p>
        </w:tc>
        <w:tc>
          <w:tcPr>
            <w:tcW w:w="3360" w:type="dxa"/>
            <w:shd w:val="clear" w:color="auto" w:fill="F3F6F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6B63EE0" w14:textId="77777777" w:rsidR="005641F9" w:rsidRDefault="00000000">
            <w:pPr>
              <w:bidi/>
            </w:pPr>
            <w:r>
              <w:rPr>
                <w:sz w:val="18"/>
                <w:rtl/>
              </w:rPr>
              <w:t>بدون پارامتر</w:t>
            </w:r>
          </w:p>
        </w:tc>
      </w:tr>
      <w:tr w:rsidR="005641F9" w14:paraId="6245A42F" w14:textId="77777777">
        <w:trPr>
          <w:jc w:val="center"/>
        </w:trPr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4347FAF" w14:textId="77777777" w:rsidR="005641F9" w:rsidRDefault="00000000">
            <w:pPr>
              <w:bidi/>
            </w:pPr>
            <w:r>
              <w:rPr>
                <w:sz w:val="18"/>
                <w:rtl/>
              </w:rPr>
              <w:t>[smart_logout_url]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D1333B6" w14:textId="77777777" w:rsidR="005641F9" w:rsidRDefault="00000000">
            <w:pPr>
              <w:bidi/>
            </w:pPr>
            <w:r>
              <w:rPr>
                <w:sz w:val="18"/>
                <w:rtl/>
              </w:rPr>
              <w:t>تولید لینک خروج با بازگشت به URL فعلی</w:t>
            </w:r>
          </w:p>
        </w:tc>
        <w:tc>
          <w:tcPr>
            <w:tcW w:w="3360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4B3D6D5" w14:textId="77777777" w:rsidR="005641F9" w:rsidRDefault="00000000">
            <w:pPr>
              <w:bidi/>
            </w:pPr>
            <w:r>
              <w:rPr>
                <w:sz w:val="18"/>
                <w:rtl/>
              </w:rPr>
              <w:t>بدون پارامتر</w:t>
            </w:r>
          </w:p>
        </w:tc>
      </w:tr>
    </w:tbl>
    <w:p w14:paraId="24B8941D" w14:textId="77777777" w:rsidR="005641F9" w:rsidRDefault="00000000">
      <w:pPr>
        <w:pStyle w:val="Heading1"/>
        <w:bidi/>
      </w:pPr>
      <w:r>
        <w:rPr>
          <w:rFonts w:ascii="IRANSans" w:hAnsi="IRANSans" w:cs="IRANSans"/>
          <w:sz w:val="30"/>
          <w:rtl/>
        </w:rPr>
        <w:t>۱۰. ملاحظات فنی و امنیتی پروژه</w:t>
      </w:r>
    </w:p>
    <w:p w14:paraId="5816EBBC" w14:textId="77777777" w:rsidR="005641F9" w:rsidRDefault="00000000">
      <w:pPr>
        <w:bidi/>
      </w:pPr>
      <w:r>
        <w:rPr>
          <w:rtl/>
        </w:rPr>
        <w:t>تغییرات اختصاصی پروژه در قالب فرزند و افزونه‌های اختصاصی قرار دارد و شامل منطق فرم‌ها، عضویت، پرداخت، پادکست، جست‌وجو و اتصال به سرویس‌های بیرونی است. نگهداری این اجزا باید با حفظ نام شورت‌کدها، متاکی‌ها و هوک‌های فعلی انجام شود.</w:t>
      </w:r>
    </w:p>
    <w:p w14:paraId="025E64EA" w14:textId="602D5BDD" w:rsidR="005641F9" w:rsidRDefault="00000000">
      <w:pPr>
        <w:bidi/>
      </w:pPr>
      <w:r>
        <w:rPr>
          <w:rtl/>
        </w:rPr>
        <w:t>اطلاعات ورود</w:t>
      </w:r>
      <w:r w:rsidR="00C408DC">
        <w:rPr>
          <w:rFonts w:hint="cs"/>
          <w:rtl/>
        </w:rPr>
        <w:t xml:space="preserve"> و ر</w:t>
      </w:r>
      <w:r>
        <w:rPr>
          <w:rtl/>
        </w:rPr>
        <w:t>مزهای عبور</w:t>
      </w:r>
      <w:r w:rsidR="00C408DC">
        <w:rPr>
          <w:rFonts w:hint="cs"/>
          <w:rtl/>
        </w:rPr>
        <w:t xml:space="preserve"> </w:t>
      </w:r>
      <w:r>
        <w:rPr>
          <w:rtl/>
        </w:rPr>
        <w:t>در این سند درج نشده‌اند و مطابق قرارداد به‌صورت جداگانه و امن تحویل می‌شوند.</w:t>
      </w:r>
    </w:p>
    <w:sectPr w:rsidR="005641F9" w:rsidSect="0067119A">
      <w:headerReference w:type="default" r:id="rId8"/>
      <w:footerReference w:type="default" r:id="rId9"/>
      <w:pgSz w:w="12240" w:h="15840"/>
      <w:pgMar w:top="1704" w:right="1080" w:bottom="936" w:left="1080" w:header="720" w:footer="720" w:gutter="0"/>
      <w:cols w:space="720"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8FB35" w14:textId="77777777" w:rsidR="00EF7944" w:rsidRDefault="00EF7944">
      <w:pPr>
        <w:spacing w:after="0" w:line="240" w:lineRule="auto"/>
      </w:pPr>
      <w:r>
        <w:separator/>
      </w:r>
    </w:p>
  </w:endnote>
  <w:endnote w:type="continuationSeparator" w:id="0">
    <w:p w14:paraId="6A10CD76" w14:textId="77777777" w:rsidR="00EF7944" w:rsidRDefault="00EF7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IRANSans">
    <w:panose1 w:val="020B0506030804020204"/>
    <w:charset w:val="00"/>
    <w:family w:val="swiss"/>
    <w:pitch w:val="variable"/>
    <w:sig w:usb0="80002003" w:usb1="00000000" w:usb2="00000008" w:usb3="00000000" w:csb0="00000041" w:csb1="00000000"/>
    <w:embedRegular r:id="rId1" w:fontKey="{2CECEB4E-DF54-4601-94C2-5CB8BC9867E6}"/>
    <w:embedBold r:id="rId2" w:fontKey="{EE9D10A5-F450-46A9-A2FE-0A74AF8E1FF1}"/>
    <w:embedItalic r:id="rId3" w:fontKey="{A5BC5D3F-1994-4DCA-8623-84BCF9284D10}"/>
    <w:embedBoldItalic r:id="rId4" w:fontKey="{D5FD5462-7750-4E2D-87FE-4B3E620061A7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FA5D2" w14:textId="130F9DCC" w:rsidR="00C408DC" w:rsidRDefault="00C408DC" w:rsidP="00C408DC">
    <w:pPr>
      <w:pStyle w:val="Footer"/>
      <w:bidi/>
      <w:jc w:val="center"/>
      <w:rPr>
        <w:lang w:bidi="fa-I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D8063" w14:textId="77777777" w:rsidR="00EF7944" w:rsidRDefault="00EF7944">
      <w:pPr>
        <w:spacing w:after="0" w:line="240" w:lineRule="auto"/>
      </w:pPr>
      <w:r>
        <w:separator/>
      </w:r>
    </w:p>
  </w:footnote>
  <w:footnote w:type="continuationSeparator" w:id="0">
    <w:p w14:paraId="5C8237CC" w14:textId="77777777" w:rsidR="00EF7944" w:rsidRDefault="00EF79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8B7BA" w14:textId="77777777" w:rsidR="005641F9" w:rsidRDefault="00000000">
    <w:pPr>
      <w:pStyle w:val="Header"/>
      <w:bidi/>
      <w:jc w:val="center"/>
    </w:pPr>
    <w:r>
      <w:t>BloomPath | مستندات فنی تحویل پروژه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16252057">
    <w:abstractNumId w:val="8"/>
  </w:num>
  <w:num w:numId="2" w16cid:durableId="635379753">
    <w:abstractNumId w:val="6"/>
  </w:num>
  <w:num w:numId="3" w16cid:durableId="527261685">
    <w:abstractNumId w:val="5"/>
  </w:num>
  <w:num w:numId="4" w16cid:durableId="488599275">
    <w:abstractNumId w:val="4"/>
  </w:num>
  <w:num w:numId="5" w16cid:durableId="1466701978">
    <w:abstractNumId w:val="7"/>
  </w:num>
  <w:num w:numId="6" w16cid:durableId="1325624619">
    <w:abstractNumId w:val="3"/>
  </w:num>
  <w:num w:numId="7" w16cid:durableId="754547294">
    <w:abstractNumId w:val="2"/>
  </w:num>
  <w:num w:numId="8" w16cid:durableId="1818036050">
    <w:abstractNumId w:val="1"/>
  </w:num>
  <w:num w:numId="9" w16cid:durableId="1184174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554A5"/>
    <w:rsid w:val="001E44BE"/>
    <w:rsid w:val="0029639D"/>
    <w:rsid w:val="00326F90"/>
    <w:rsid w:val="00514D32"/>
    <w:rsid w:val="005641F9"/>
    <w:rsid w:val="00625307"/>
    <w:rsid w:val="0067119A"/>
    <w:rsid w:val="00923D6D"/>
    <w:rsid w:val="0097732F"/>
    <w:rsid w:val="009F6CE6"/>
    <w:rsid w:val="00AA1D8D"/>
    <w:rsid w:val="00B252FF"/>
    <w:rsid w:val="00B47730"/>
    <w:rsid w:val="00B74941"/>
    <w:rsid w:val="00C408DC"/>
    <w:rsid w:val="00C6662C"/>
    <w:rsid w:val="00C939A7"/>
    <w:rsid w:val="00CB0664"/>
    <w:rsid w:val="00CB11B3"/>
    <w:rsid w:val="00D607A7"/>
    <w:rsid w:val="00E049B4"/>
    <w:rsid w:val="00EF794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a-IR" w:eastAsia="ja-JP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D264F85"/>
  <w14:defaultImageDpi w14:val="330"/>
  <w15:docId w15:val="{35BE7A69-82F5-46C4-9533-72BE386FF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00" w:line="283" w:lineRule="auto"/>
    </w:pPr>
    <w:rPr>
      <w:rFonts w:ascii="IRANSans" w:hAnsi="IRANSans" w:cs="IRANSans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7365D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7365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7365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1225</Words>
  <Characters>6986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8195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Farshid Bazrafshan</cp:lastModifiedBy>
  <cp:revision>4</cp:revision>
  <dcterms:created xsi:type="dcterms:W3CDTF">2026-09-08T14:17:00Z</dcterms:created>
  <dcterms:modified xsi:type="dcterms:W3CDTF">2026-09-08T15:26:00Z</dcterms:modified>
  <cp:category/>
</cp:coreProperties>
</file>